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7F59C" w14:textId="77777777" w:rsidR="00402534" w:rsidRPr="00C75C44" w:rsidRDefault="00402534" w:rsidP="00812E26"/>
    <w:p w14:paraId="61559502" w14:textId="25167F40" w:rsidR="00402534" w:rsidRPr="00C75C44" w:rsidRDefault="00402534" w:rsidP="00402534">
      <w:pPr>
        <w:jc w:val="center"/>
        <w:rPr>
          <w:b/>
          <w:bCs/>
          <w:color w:val="000000"/>
        </w:rPr>
      </w:pPr>
      <w:r w:rsidRPr="00C75C44">
        <w:rPr>
          <w:b/>
          <w:bCs/>
          <w:color w:val="000000"/>
        </w:rPr>
        <w:t>IBM Center Advisory Council</w:t>
      </w:r>
      <w:r w:rsidR="00095DDF" w:rsidRPr="00C75C44">
        <w:rPr>
          <w:b/>
          <w:bCs/>
          <w:color w:val="000000"/>
        </w:rPr>
        <w:t xml:space="preserve"> Members</w:t>
      </w:r>
    </w:p>
    <w:p w14:paraId="5DECD610" w14:textId="77777777" w:rsidR="00AE476B" w:rsidRPr="00C75C44" w:rsidRDefault="00AE476B" w:rsidP="00AE476B"/>
    <w:p w14:paraId="49D0C092" w14:textId="77777777" w:rsidR="001E711B" w:rsidRPr="00C75C44" w:rsidRDefault="001E711B" w:rsidP="00AE476B">
      <w:pPr>
        <w:rPr>
          <w:b/>
          <w:bCs/>
        </w:rPr>
        <w:sectPr w:rsidR="001E711B" w:rsidRPr="00C75C44" w:rsidSect="00E9328F">
          <w:headerReference w:type="default" r:id="rId7"/>
          <w:footerReference w:type="default" r:id="rId8"/>
          <w:pgSz w:w="12240" w:h="15840"/>
          <w:pgMar w:top="2592" w:right="1008" w:bottom="1440" w:left="1440" w:header="720" w:footer="720" w:gutter="0"/>
          <w:cols w:space="720"/>
          <w:docGrid w:linePitch="360"/>
        </w:sectPr>
      </w:pPr>
    </w:p>
    <w:p w14:paraId="31219EC3" w14:textId="77777777" w:rsidR="001E711B" w:rsidRPr="00C75C44" w:rsidRDefault="001E711B" w:rsidP="00AE476B">
      <w:pPr>
        <w:rPr>
          <w:b/>
          <w:bCs/>
        </w:rPr>
      </w:pPr>
    </w:p>
    <w:p w14:paraId="2F2D0800" w14:textId="0664E6B2" w:rsidR="00AE476B" w:rsidRPr="00C75C44" w:rsidRDefault="00356056" w:rsidP="00AE476B">
      <w:pPr>
        <w:rPr>
          <w:b/>
          <w:bCs/>
        </w:rPr>
      </w:pPr>
      <w:hyperlink r:id="rId9" w:history="1">
        <w:r w:rsidR="00AE476B" w:rsidRPr="00356056">
          <w:rPr>
            <w:rStyle w:val="Hyperlink"/>
            <w:b/>
            <w:bCs/>
          </w:rPr>
          <w:t>Mark Abramson</w:t>
        </w:r>
      </w:hyperlink>
    </w:p>
    <w:p w14:paraId="25CEA97E" w14:textId="77777777" w:rsidR="00AE476B" w:rsidRPr="00C75C44" w:rsidRDefault="00AE476B" w:rsidP="00AE476B"/>
    <w:p w14:paraId="76B3B90F" w14:textId="26F564E9" w:rsidR="00AE476B" w:rsidRPr="00C75C44" w:rsidRDefault="00AE476B" w:rsidP="00AE476B">
      <w:r w:rsidRPr="00C75C44">
        <w:t>Founder and Former Executive Director</w:t>
      </w:r>
    </w:p>
    <w:p w14:paraId="67CF78FF" w14:textId="77777777" w:rsidR="00AE476B" w:rsidRPr="00C75C44" w:rsidRDefault="00AE476B" w:rsidP="00AE476B">
      <w:r w:rsidRPr="00C75C44">
        <w:t>IBM Center for The Business of Government</w:t>
      </w:r>
    </w:p>
    <w:p w14:paraId="1D61B4EB" w14:textId="77777777" w:rsidR="00AE476B" w:rsidRPr="00C75C44" w:rsidRDefault="00AE476B" w:rsidP="00AE476B"/>
    <w:p w14:paraId="48664C86" w14:textId="77777777" w:rsidR="00AE476B" w:rsidRPr="00C75C44" w:rsidRDefault="00AE476B" w:rsidP="00AE476B">
      <w:r w:rsidRPr="00C75C44">
        <w:t>Senior Program Evaluator</w:t>
      </w:r>
    </w:p>
    <w:p w14:paraId="17929084" w14:textId="77777777" w:rsidR="00AE476B" w:rsidRPr="00C75C44" w:rsidRDefault="00AE476B" w:rsidP="00AE476B">
      <w:r w:rsidRPr="00C75C44">
        <w:t>Department of Health and Human Services</w:t>
      </w:r>
    </w:p>
    <w:p w14:paraId="7063978D" w14:textId="77777777" w:rsidR="00AE476B" w:rsidRPr="00C75C44" w:rsidRDefault="00AE476B" w:rsidP="00AE476B"/>
    <w:p w14:paraId="456BBDF6" w14:textId="50233054" w:rsidR="00AE476B" w:rsidRPr="00C75C44" w:rsidRDefault="00356056" w:rsidP="00AE476B">
      <w:pPr>
        <w:rPr>
          <w:b/>
          <w:bCs/>
        </w:rPr>
      </w:pPr>
      <w:hyperlink r:id="rId10" w:history="1">
        <w:r w:rsidR="00AE476B" w:rsidRPr="00356056">
          <w:rPr>
            <w:rStyle w:val="Hyperlink"/>
            <w:b/>
            <w:bCs/>
          </w:rPr>
          <w:t>Katherine Barrett and Richard Greene</w:t>
        </w:r>
      </w:hyperlink>
    </w:p>
    <w:p w14:paraId="67A0986C" w14:textId="77777777" w:rsidR="000012E9" w:rsidRPr="00C75C44" w:rsidRDefault="000012E9" w:rsidP="00AE476B"/>
    <w:p w14:paraId="00846C82" w14:textId="54140E81" w:rsidR="000012E9" w:rsidRPr="00C75C44" w:rsidRDefault="000012E9" w:rsidP="00AE476B">
      <w:r w:rsidRPr="00C75C44">
        <w:t>Visiting Fellows, IBM Center for The Business of Government</w:t>
      </w:r>
    </w:p>
    <w:p w14:paraId="52B74F15" w14:textId="77777777" w:rsidR="000012E9" w:rsidRPr="00C75C44" w:rsidRDefault="000012E9" w:rsidP="00AE476B"/>
    <w:p w14:paraId="7481716F" w14:textId="76B68279" w:rsidR="00913104" w:rsidRPr="00C75C44" w:rsidRDefault="00913104" w:rsidP="00AE476B">
      <w:r w:rsidRPr="00C75C44">
        <w:t>Columnists, Route Fifty</w:t>
      </w:r>
    </w:p>
    <w:p w14:paraId="071E925A" w14:textId="77777777" w:rsidR="00913104" w:rsidRPr="00C75C44" w:rsidRDefault="00913104" w:rsidP="00AE476B"/>
    <w:p w14:paraId="51636719" w14:textId="5D61C6B2" w:rsidR="00AE476B" w:rsidRPr="00C75C44" w:rsidRDefault="00AE476B" w:rsidP="00AE476B">
      <w:r w:rsidRPr="00C75C44">
        <w:t>Principal</w:t>
      </w:r>
      <w:r w:rsidR="000012E9" w:rsidRPr="00C75C44">
        <w:t>s</w:t>
      </w:r>
      <w:r w:rsidRPr="00C75C44">
        <w:t>, Barrett and Greene</w:t>
      </w:r>
    </w:p>
    <w:p w14:paraId="7CC24F5E" w14:textId="77777777" w:rsidR="00AE476B" w:rsidRPr="00C75C44" w:rsidRDefault="00AE476B" w:rsidP="00812E26"/>
    <w:p w14:paraId="2551C047" w14:textId="294A4BC0" w:rsidR="00AE476B" w:rsidRPr="00C75C44" w:rsidRDefault="00356056" w:rsidP="00AE476B">
      <w:pPr>
        <w:rPr>
          <w:b/>
          <w:bCs/>
        </w:rPr>
      </w:pPr>
      <w:hyperlink r:id="rId11" w:history="1">
        <w:r w:rsidR="00AE476B" w:rsidRPr="00356056">
          <w:rPr>
            <w:rStyle w:val="Hyperlink"/>
            <w:b/>
            <w:bCs/>
          </w:rPr>
          <w:t xml:space="preserve">James-Christian </w:t>
        </w:r>
        <w:proofErr w:type="spellStart"/>
        <w:r w:rsidR="00AE476B" w:rsidRPr="00356056">
          <w:rPr>
            <w:rStyle w:val="Hyperlink"/>
            <w:b/>
            <w:bCs/>
          </w:rPr>
          <w:t>Blockwood</w:t>
        </w:r>
        <w:proofErr w:type="spellEnd"/>
      </w:hyperlink>
    </w:p>
    <w:p w14:paraId="0906E893" w14:textId="3B05C80B" w:rsidR="00AE476B" w:rsidRPr="00C75C44" w:rsidRDefault="00AE476B" w:rsidP="000012E9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75C4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Executive Vice President</w:t>
      </w:r>
      <w:r w:rsidR="000012E9" w:rsidRPr="00C75C4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Pr="00C75C4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Partnership for Public Service</w:t>
      </w:r>
    </w:p>
    <w:p w14:paraId="6914F4F0" w14:textId="77777777" w:rsidR="00AE476B" w:rsidRPr="00C75C44" w:rsidRDefault="00AE476B" w:rsidP="00AE476B"/>
    <w:p w14:paraId="64059B76" w14:textId="489CB8B9" w:rsidR="00AE476B" w:rsidRPr="00C75C44" w:rsidRDefault="000012E9" w:rsidP="00AE476B">
      <w:r w:rsidRPr="00C75C44">
        <w:t>M</w:t>
      </w:r>
      <w:r w:rsidR="00AE476B" w:rsidRPr="00C75C44">
        <w:t xml:space="preserve">anaging </w:t>
      </w:r>
      <w:r w:rsidRPr="00C75C44">
        <w:t>D</w:t>
      </w:r>
      <w:r w:rsidR="00AE476B" w:rsidRPr="00C75C44">
        <w:t>irector</w:t>
      </w:r>
      <w:r w:rsidRPr="00C75C44">
        <w:t xml:space="preserve">, </w:t>
      </w:r>
      <w:r w:rsidR="00AE476B" w:rsidRPr="00C75C44">
        <w:t>Government Accountability Office</w:t>
      </w:r>
    </w:p>
    <w:p w14:paraId="4629FCDF" w14:textId="77777777" w:rsidR="00AE476B" w:rsidRPr="00C75C44" w:rsidRDefault="00AE476B" w:rsidP="00AE476B"/>
    <w:p w14:paraId="5C08B909" w14:textId="77777777" w:rsidR="000012E9" w:rsidRPr="00C75C44" w:rsidRDefault="000012E9" w:rsidP="00AE476B">
      <w:r w:rsidRPr="00C75C44">
        <w:t>D</w:t>
      </w:r>
      <w:r w:rsidR="00AE476B" w:rsidRPr="00C75C44">
        <w:t>irector</w:t>
      </w:r>
      <w:r w:rsidRPr="00C75C44">
        <w:t xml:space="preserve">, </w:t>
      </w:r>
      <w:r w:rsidR="00AE476B" w:rsidRPr="00C75C44">
        <w:t xml:space="preserve">Office of Policy and Planning </w:t>
      </w:r>
    </w:p>
    <w:p w14:paraId="45E08458" w14:textId="77777777" w:rsidR="000012E9" w:rsidRPr="00C75C44" w:rsidRDefault="00AE476B" w:rsidP="00AE476B">
      <w:r w:rsidRPr="00C75C44">
        <w:t>Department of Veterans Affairs</w:t>
      </w:r>
    </w:p>
    <w:p w14:paraId="6A4E4FE8" w14:textId="77777777" w:rsidR="000012E9" w:rsidRPr="00C75C44" w:rsidRDefault="000012E9" w:rsidP="00AE476B"/>
    <w:p w14:paraId="114EFECB" w14:textId="77777777" w:rsidR="000012E9" w:rsidRPr="00C75C44" w:rsidRDefault="000012E9" w:rsidP="00AE476B">
      <w:r w:rsidRPr="00C75C44">
        <w:t>D</w:t>
      </w:r>
      <w:r w:rsidR="00AE476B" w:rsidRPr="00C75C44">
        <w:t xml:space="preserve">eputy </w:t>
      </w:r>
      <w:r w:rsidRPr="00C75C44">
        <w:t>D</w:t>
      </w:r>
      <w:r w:rsidR="00AE476B" w:rsidRPr="00C75C44">
        <w:t>irector</w:t>
      </w:r>
      <w:r w:rsidRPr="00C75C44">
        <w:t xml:space="preserve">, </w:t>
      </w:r>
      <w:r w:rsidR="00AE476B" w:rsidRPr="00C75C44">
        <w:t xml:space="preserve">Office of International Affairs </w:t>
      </w:r>
    </w:p>
    <w:p w14:paraId="53D6CC47" w14:textId="36C0288B" w:rsidR="00AE476B" w:rsidRPr="00C75C44" w:rsidRDefault="00AE476B" w:rsidP="00AE476B">
      <w:r w:rsidRPr="00C75C44">
        <w:t>Department of Homeland Security</w:t>
      </w:r>
    </w:p>
    <w:p w14:paraId="6791A45C" w14:textId="77777777" w:rsidR="00AE476B" w:rsidRPr="00C75C44" w:rsidRDefault="00AE476B" w:rsidP="00812E26"/>
    <w:p w14:paraId="2EC0D58D" w14:textId="77777777" w:rsidR="004E1157" w:rsidRPr="00C75C44" w:rsidRDefault="004E1157" w:rsidP="00AE476B">
      <w:pPr>
        <w:rPr>
          <w:b/>
          <w:bCs/>
        </w:rPr>
      </w:pPr>
    </w:p>
    <w:p w14:paraId="7E1B3173" w14:textId="77777777" w:rsidR="004E1157" w:rsidRPr="00C75C44" w:rsidRDefault="004E1157" w:rsidP="00AE476B">
      <w:pPr>
        <w:rPr>
          <w:b/>
          <w:bCs/>
        </w:rPr>
      </w:pPr>
    </w:p>
    <w:p w14:paraId="151AB217" w14:textId="77777777" w:rsidR="004E1157" w:rsidRPr="00C75C44" w:rsidRDefault="004E1157" w:rsidP="00AE476B">
      <w:pPr>
        <w:rPr>
          <w:b/>
          <w:bCs/>
        </w:rPr>
      </w:pPr>
    </w:p>
    <w:p w14:paraId="6F1AFFAE" w14:textId="77777777" w:rsidR="004E1157" w:rsidRPr="00C75C44" w:rsidRDefault="004E1157" w:rsidP="00AE476B">
      <w:pPr>
        <w:rPr>
          <w:b/>
          <w:bCs/>
        </w:rPr>
      </w:pPr>
    </w:p>
    <w:p w14:paraId="2F81DEAC" w14:textId="77777777" w:rsidR="004E1157" w:rsidRPr="00C75C44" w:rsidRDefault="004E1157" w:rsidP="00AE476B">
      <w:pPr>
        <w:rPr>
          <w:b/>
          <w:bCs/>
        </w:rPr>
      </w:pPr>
    </w:p>
    <w:p w14:paraId="00C7D1F8" w14:textId="77777777" w:rsidR="004E1157" w:rsidRPr="00C75C44" w:rsidRDefault="004E1157" w:rsidP="00AE476B">
      <w:pPr>
        <w:rPr>
          <w:b/>
          <w:bCs/>
        </w:rPr>
      </w:pPr>
    </w:p>
    <w:p w14:paraId="763DBDB0" w14:textId="77777777" w:rsidR="004E1157" w:rsidRPr="00C75C44" w:rsidRDefault="004E1157" w:rsidP="00AE476B">
      <w:pPr>
        <w:rPr>
          <w:b/>
          <w:bCs/>
        </w:rPr>
      </w:pPr>
    </w:p>
    <w:p w14:paraId="22C08EE6" w14:textId="74259023" w:rsidR="00AE476B" w:rsidRPr="00C75C44" w:rsidRDefault="00FD37AD" w:rsidP="00AE476B">
      <w:pPr>
        <w:rPr>
          <w:b/>
          <w:bCs/>
        </w:rPr>
      </w:pPr>
      <w:hyperlink r:id="rId12" w:history="1">
        <w:r w:rsidR="00AE476B" w:rsidRPr="00FD37AD">
          <w:rPr>
            <w:rStyle w:val="Hyperlink"/>
            <w:b/>
            <w:bCs/>
          </w:rPr>
          <w:t xml:space="preserve">Jonathan </w:t>
        </w:r>
        <w:proofErr w:type="spellStart"/>
        <w:r w:rsidR="00AE476B" w:rsidRPr="00FD37AD">
          <w:rPr>
            <w:rStyle w:val="Hyperlink"/>
            <w:b/>
            <w:bCs/>
          </w:rPr>
          <w:t>Breul</w:t>
        </w:r>
        <w:proofErr w:type="spellEnd"/>
      </w:hyperlink>
    </w:p>
    <w:p w14:paraId="277F7093" w14:textId="77777777" w:rsidR="000012E9" w:rsidRPr="00C75C44" w:rsidRDefault="000012E9" w:rsidP="00AE476B"/>
    <w:p w14:paraId="5036CF0B" w14:textId="77777777" w:rsidR="00AE476B" w:rsidRPr="00C75C44" w:rsidRDefault="00AE476B" w:rsidP="00AE476B">
      <w:r w:rsidRPr="00C75C44">
        <w:t>Former Executive Director</w:t>
      </w:r>
    </w:p>
    <w:p w14:paraId="61B1A964" w14:textId="77777777" w:rsidR="00AE476B" w:rsidRPr="00C75C44" w:rsidRDefault="00AE476B" w:rsidP="00AE476B">
      <w:r w:rsidRPr="00C75C44">
        <w:t>IBM Center for The Business of Government</w:t>
      </w:r>
    </w:p>
    <w:p w14:paraId="77BC5DB5" w14:textId="77777777" w:rsidR="00AE476B" w:rsidRPr="00C75C44" w:rsidRDefault="00AE476B" w:rsidP="00AE476B"/>
    <w:p w14:paraId="1063D6AD" w14:textId="77777777" w:rsidR="00AE476B" w:rsidRPr="00C75C44" w:rsidRDefault="00AE476B" w:rsidP="00AE476B">
      <w:r w:rsidRPr="00C75C44">
        <w:t>Former Senior Advisor to the Deputy Director for Management</w:t>
      </w:r>
    </w:p>
    <w:p w14:paraId="612F704E" w14:textId="77777777" w:rsidR="00AE476B" w:rsidRPr="00C75C44" w:rsidRDefault="00AE476B" w:rsidP="00AE476B">
      <w:r w:rsidRPr="00C75C44">
        <w:t>Office of Management and Budget</w:t>
      </w:r>
    </w:p>
    <w:p w14:paraId="73F448C8" w14:textId="77777777" w:rsidR="00AE476B" w:rsidRPr="00C75C44" w:rsidRDefault="00AE476B" w:rsidP="00AE476B"/>
    <w:p w14:paraId="77BF1BF5" w14:textId="5CC878CA" w:rsidR="00AE476B" w:rsidRPr="00C75C44" w:rsidRDefault="00AE476B" w:rsidP="00AE476B">
      <w:r w:rsidRPr="00C75C44">
        <w:t>Former Advisor</w:t>
      </w:r>
      <w:r w:rsidR="000012E9" w:rsidRPr="00C75C44">
        <w:t xml:space="preserve">, </w:t>
      </w:r>
      <w:r w:rsidRPr="00C75C44">
        <w:t>Government Performance and Results Act and the President’s Management Agenda</w:t>
      </w:r>
    </w:p>
    <w:p w14:paraId="79A07DF6" w14:textId="77777777" w:rsidR="00AE476B" w:rsidRPr="00C75C44" w:rsidRDefault="00AE476B" w:rsidP="00AE476B">
      <w:r w:rsidRPr="00C75C44">
        <w:t>Office of Management and Budget</w:t>
      </w:r>
    </w:p>
    <w:p w14:paraId="5615F0B7" w14:textId="77777777" w:rsidR="00AE476B" w:rsidRPr="00C75C44" w:rsidRDefault="00AE476B" w:rsidP="00812E26"/>
    <w:p w14:paraId="59FDF060" w14:textId="133BF0B1" w:rsidR="00AE476B" w:rsidRPr="00C75C44" w:rsidRDefault="00FD37AD" w:rsidP="00AE476B">
      <w:pPr>
        <w:rPr>
          <w:b/>
          <w:bCs/>
        </w:rPr>
      </w:pPr>
      <w:hyperlink r:id="rId13" w:history="1">
        <w:r w:rsidR="00AE476B" w:rsidRPr="00FD37AD">
          <w:rPr>
            <w:rStyle w:val="Hyperlink"/>
            <w:b/>
            <w:bCs/>
          </w:rPr>
          <w:t xml:space="preserve">Dan </w:t>
        </w:r>
        <w:proofErr w:type="spellStart"/>
        <w:r w:rsidR="00AE476B" w:rsidRPr="00FD37AD">
          <w:rPr>
            <w:rStyle w:val="Hyperlink"/>
            <w:b/>
            <w:bCs/>
          </w:rPr>
          <w:t>Chenok</w:t>
        </w:r>
        <w:proofErr w:type="spellEnd"/>
      </w:hyperlink>
    </w:p>
    <w:p w14:paraId="017CF2CB" w14:textId="77777777" w:rsidR="000012E9" w:rsidRPr="00C75C44" w:rsidRDefault="000012E9" w:rsidP="00AE476B"/>
    <w:p w14:paraId="7DFB81D7" w14:textId="77777777" w:rsidR="00AE476B" w:rsidRPr="00C75C44" w:rsidRDefault="00AE476B" w:rsidP="00AE476B">
      <w:r w:rsidRPr="00C75C44">
        <w:t>Executive Director</w:t>
      </w:r>
    </w:p>
    <w:p w14:paraId="34B115AF" w14:textId="77777777" w:rsidR="00AE476B" w:rsidRPr="00C75C44" w:rsidRDefault="00AE476B" w:rsidP="00AE476B">
      <w:r w:rsidRPr="00C75C44">
        <w:t>IBM Center for The Business of Government</w:t>
      </w:r>
    </w:p>
    <w:p w14:paraId="0899A8BA" w14:textId="77777777" w:rsidR="00AE476B" w:rsidRPr="00C75C44" w:rsidRDefault="00AE476B" w:rsidP="00AE476B"/>
    <w:p w14:paraId="2B03F315" w14:textId="77777777" w:rsidR="00CD774B" w:rsidRPr="00C75C44" w:rsidRDefault="00AE476B" w:rsidP="00AE476B">
      <w:r w:rsidRPr="00C75C44">
        <w:t>Branch Chief</w:t>
      </w:r>
      <w:r w:rsidR="00CD774B" w:rsidRPr="00C75C44">
        <w:t xml:space="preserve">, </w:t>
      </w:r>
      <w:r w:rsidRPr="00C75C44">
        <w:t>Information Policy and Technology</w:t>
      </w:r>
    </w:p>
    <w:p w14:paraId="09EAAC5C" w14:textId="21509229" w:rsidR="00AE476B" w:rsidRPr="00C75C44" w:rsidRDefault="00AE476B" w:rsidP="00AE476B">
      <w:r w:rsidRPr="00C75C44">
        <w:t>Office of Management and Budget</w:t>
      </w:r>
    </w:p>
    <w:p w14:paraId="0AE2EF29" w14:textId="77777777" w:rsidR="00AE476B" w:rsidRPr="00C75C44" w:rsidRDefault="00AE476B" w:rsidP="00AE476B"/>
    <w:p w14:paraId="3EFDB20A" w14:textId="660433CC" w:rsidR="00AE476B" w:rsidRPr="00C75C44" w:rsidRDefault="00CD774B" w:rsidP="00AE476B">
      <w:r w:rsidRPr="00C75C44">
        <w:t xml:space="preserve">Transition Team, </w:t>
      </w:r>
      <w:r w:rsidR="00AE476B" w:rsidRPr="00C75C44">
        <w:t>President Barack Obama</w:t>
      </w:r>
    </w:p>
    <w:p w14:paraId="4BA6D31E" w14:textId="77777777" w:rsidR="00AE476B" w:rsidRPr="00C75C44" w:rsidRDefault="00AE476B" w:rsidP="00812E26"/>
    <w:p w14:paraId="76CB1DCE" w14:textId="433B4EFC" w:rsidR="00AE476B" w:rsidRPr="00C75C44" w:rsidRDefault="00916343" w:rsidP="00AE476B">
      <w:pPr>
        <w:rPr>
          <w:b/>
          <w:bCs/>
        </w:rPr>
      </w:pPr>
      <w:hyperlink r:id="rId14" w:history="1">
        <w:r w:rsidR="00AE476B" w:rsidRPr="00916343">
          <w:rPr>
            <w:rStyle w:val="Hyperlink"/>
            <w:b/>
            <w:bCs/>
          </w:rPr>
          <w:t xml:space="preserve">Ed </w:t>
        </w:r>
        <w:proofErr w:type="spellStart"/>
        <w:r w:rsidR="00AE476B" w:rsidRPr="00916343">
          <w:rPr>
            <w:rStyle w:val="Hyperlink"/>
            <w:b/>
            <w:bCs/>
          </w:rPr>
          <w:t>DeSeve</w:t>
        </w:r>
        <w:proofErr w:type="spellEnd"/>
      </w:hyperlink>
    </w:p>
    <w:p w14:paraId="042B57C0" w14:textId="77777777" w:rsidR="000012E9" w:rsidRPr="00C75C44" w:rsidRDefault="000012E9" w:rsidP="00AE476B"/>
    <w:p w14:paraId="439C75F0" w14:textId="0FCD3F8F" w:rsidR="000012E9" w:rsidRPr="00C75C44" w:rsidRDefault="000012E9" w:rsidP="00AE476B">
      <w:r w:rsidRPr="00C75C44">
        <w:t>Executive Fellow, IBM Center for The Business of Government</w:t>
      </w:r>
    </w:p>
    <w:p w14:paraId="7A574124" w14:textId="77777777" w:rsidR="000012E9" w:rsidRPr="00C75C44" w:rsidRDefault="000012E9" w:rsidP="00AE476B"/>
    <w:p w14:paraId="69436EB4" w14:textId="2BC092EB" w:rsidR="00AE476B" w:rsidRPr="00C75C44" w:rsidRDefault="00AE476B" w:rsidP="00AE476B">
      <w:pPr>
        <w:rPr>
          <w:b/>
          <w:bCs/>
        </w:rPr>
      </w:pPr>
      <w:r w:rsidRPr="00C75C44">
        <w:rPr>
          <w:rStyle w:val="Strong"/>
          <w:b w:val="0"/>
          <w:bCs w:val="0"/>
        </w:rPr>
        <w:t>Coordinator</w:t>
      </w:r>
      <w:r w:rsidR="00CD774B" w:rsidRPr="00C75C44">
        <w:rPr>
          <w:rStyle w:val="Strong"/>
          <w:b w:val="0"/>
          <w:bCs w:val="0"/>
        </w:rPr>
        <w:t xml:space="preserve">, </w:t>
      </w:r>
      <w:r w:rsidRPr="00C75C44">
        <w:rPr>
          <w:rStyle w:val="Strong"/>
          <w:b w:val="0"/>
          <w:bCs w:val="0"/>
        </w:rPr>
        <w:t>Agile Government Center</w:t>
      </w:r>
      <w:r w:rsidRPr="00C75C44">
        <w:rPr>
          <w:b/>
          <w:bCs/>
        </w:rPr>
        <w:t xml:space="preserve"> </w:t>
      </w:r>
    </w:p>
    <w:p w14:paraId="5AFAEDCB" w14:textId="77777777" w:rsidR="00AE476B" w:rsidRPr="00C75C44" w:rsidRDefault="00AE476B" w:rsidP="00AE476B">
      <w:r w:rsidRPr="00C75C44">
        <w:t>National Academy of Public Administration</w:t>
      </w:r>
    </w:p>
    <w:p w14:paraId="67816EFE" w14:textId="77777777" w:rsidR="00AE476B" w:rsidRPr="00C75C44" w:rsidRDefault="00AE476B" w:rsidP="00AE476B"/>
    <w:p w14:paraId="0A6C93FD" w14:textId="77777777" w:rsidR="00CD774B" w:rsidRPr="00C75C44" w:rsidRDefault="00AE476B" w:rsidP="00AE476B">
      <w:r w:rsidRPr="00C75C44">
        <w:t>Special Advisor to President Barack Obama</w:t>
      </w:r>
    </w:p>
    <w:p w14:paraId="6B8BF5D7" w14:textId="027615EC" w:rsidR="00AE476B" w:rsidRPr="00C75C44" w:rsidRDefault="00AE476B" w:rsidP="00AE476B">
      <w:r w:rsidRPr="00C75C44">
        <w:t>American Recovery and Reinvestment Act</w:t>
      </w:r>
    </w:p>
    <w:p w14:paraId="450F7815" w14:textId="77777777" w:rsidR="001E711B" w:rsidRPr="00C75C44" w:rsidRDefault="001E711B" w:rsidP="00AE476B"/>
    <w:p w14:paraId="3F9840A8" w14:textId="77777777" w:rsidR="004E1157" w:rsidRPr="00C75C44" w:rsidRDefault="004E1157" w:rsidP="00AE476B">
      <w:pPr>
        <w:rPr>
          <w:b/>
          <w:bCs/>
        </w:rPr>
      </w:pPr>
    </w:p>
    <w:p w14:paraId="31061DB2" w14:textId="77777777" w:rsidR="004E1157" w:rsidRPr="00C75C44" w:rsidRDefault="004E1157" w:rsidP="00AE476B">
      <w:pPr>
        <w:rPr>
          <w:b/>
          <w:bCs/>
        </w:rPr>
      </w:pPr>
    </w:p>
    <w:p w14:paraId="0108CA42" w14:textId="745FA9CF" w:rsidR="00AE476B" w:rsidRPr="00C75C44" w:rsidRDefault="00916343" w:rsidP="00AE476B">
      <w:pPr>
        <w:rPr>
          <w:b/>
          <w:bCs/>
        </w:rPr>
      </w:pPr>
      <w:hyperlink r:id="rId15" w:history="1">
        <w:r w:rsidR="00AE476B" w:rsidRPr="00916343">
          <w:rPr>
            <w:rStyle w:val="Hyperlink"/>
            <w:b/>
            <w:bCs/>
          </w:rPr>
          <w:t>Angela Evans</w:t>
        </w:r>
      </w:hyperlink>
    </w:p>
    <w:p w14:paraId="25ECC2C4" w14:textId="77777777" w:rsidR="000012E9" w:rsidRPr="00C75C44" w:rsidRDefault="000012E9" w:rsidP="00AE476B"/>
    <w:p w14:paraId="09C95A69" w14:textId="192DF679" w:rsidR="000012E9" w:rsidRPr="00C75C44" w:rsidRDefault="000012E9" w:rsidP="00AE476B">
      <w:r w:rsidRPr="00C75C44">
        <w:t>Visiting Fellow, IBM Center for The Business of Government</w:t>
      </w:r>
      <w:r w:rsidRPr="00C75C44">
        <w:tab/>
      </w:r>
    </w:p>
    <w:p w14:paraId="4EEA08F8" w14:textId="77777777" w:rsidR="00AE476B" w:rsidRPr="00C75C44" w:rsidRDefault="00AE476B" w:rsidP="00AE476B"/>
    <w:p w14:paraId="482149CC" w14:textId="78BED987" w:rsidR="000012E9" w:rsidRPr="00C75C44" w:rsidRDefault="000012E9" w:rsidP="00AE476B">
      <w:r w:rsidRPr="00C75C44">
        <w:t>Dean Emerita</w:t>
      </w:r>
      <w:r w:rsidR="00CD774B" w:rsidRPr="00C75C44">
        <w:t xml:space="preserve">, </w:t>
      </w:r>
      <w:r w:rsidRPr="00C75C44">
        <w:t>Lyndon Baines Johnson School of Public Affairs</w:t>
      </w:r>
    </w:p>
    <w:p w14:paraId="3F06033C" w14:textId="77777777" w:rsidR="000012E9" w:rsidRPr="00C75C44" w:rsidRDefault="000012E9" w:rsidP="00AE476B"/>
    <w:p w14:paraId="5AC51FAD" w14:textId="6307F497" w:rsidR="000012E9" w:rsidRPr="00C75C44" w:rsidRDefault="00CD774B" w:rsidP="00AE476B">
      <w:r w:rsidRPr="00C75C44">
        <w:t xml:space="preserve">Deputy Director, </w:t>
      </w:r>
      <w:r w:rsidR="000012E9" w:rsidRPr="00C75C44">
        <w:t xml:space="preserve">Congressional Research Service </w:t>
      </w:r>
    </w:p>
    <w:p w14:paraId="637AF2E1" w14:textId="77777777" w:rsidR="000012E9" w:rsidRPr="00C75C44" w:rsidRDefault="000012E9" w:rsidP="00AE476B"/>
    <w:p w14:paraId="4D649474" w14:textId="2DBEE3DB" w:rsidR="00AE476B" w:rsidRPr="00C75C44" w:rsidRDefault="00916343" w:rsidP="00AE476B">
      <w:pPr>
        <w:rPr>
          <w:b/>
          <w:bCs/>
        </w:rPr>
      </w:pPr>
      <w:hyperlink r:id="rId16" w:history="1">
        <w:r w:rsidR="00AE476B" w:rsidRPr="00916343">
          <w:rPr>
            <w:rStyle w:val="Hyperlink"/>
            <w:b/>
            <w:bCs/>
          </w:rPr>
          <w:t xml:space="preserve">Terry </w:t>
        </w:r>
        <w:proofErr w:type="spellStart"/>
        <w:r w:rsidR="00AE476B" w:rsidRPr="00916343">
          <w:rPr>
            <w:rStyle w:val="Hyperlink"/>
            <w:b/>
            <w:bCs/>
          </w:rPr>
          <w:t>Gerton</w:t>
        </w:r>
        <w:proofErr w:type="spellEnd"/>
      </w:hyperlink>
    </w:p>
    <w:p w14:paraId="67D9E0B6" w14:textId="77777777" w:rsidR="00CD774B" w:rsidRPr="00C75C44" w:rsidRDefault="00CD774B" w:rsidP="00AE476B"/>
    <w:p w14:paraId="26A0044A" w14:textId="3B0A8D3C" w:rsidR="00AE476B" w:rsidRPr="00C75C44" w:rsidRDefault="00AE476B" w:rsidP="00AE476B">
      <w:r w:rsidRPr="00C75C44">
        <w:t>President and CEO</w:t>
      </w:r>
    </w:p>
    <w:p w14:paraId="07BF1622" w14:textId="2B88F922" w:rsidR="001E711B" w:rsidRPr="00C75C44" w:rsidRDefault="001E711B" w:rsidP="00AE476B">
      <w:r w:rsidRPr="00C75C44">
        <w:t>National Academy of Public Administration</w:t>
      </w:r>
    </w:p>
    <w:p w14:paraId="63D15A74" w14:textId="77777777" w:rsidR="00AE476B" w:rsidRPr="00C75C44" w:rsidRDefault="00AE476B" w:rsidP="00AE476B"/>
    <w:p w14:paraId="793D4B00" w14:textId="77777777" w:rsidR="00CD774B" w:rsidRPr="00C75C44" w:rsidRDefault="00AE476B" w:rsidP="00AE476B">
      <w:r w:rsidRPr="00C75C44">
        <w:t>Deputy Assistant Secretary for Policy</w:t>
      </w:r>
    </w:p>
    <w:p w14:paraId="71881098" w14:textId="04409DAB" w:rsidR="00AE476B" w:rsidRPr="00C75C44" w:rsidRDefault="00AE476B" w:rsidP="00AE476B">
      <w:r w:rsidRPr="00C75C44">
        <w:t>Veterans’ Employment and Training Service</w:t>
      </w:r>
    </w:p>
    <w:p w14:paraId="56FD6021" w14:textId="515DC899" w:rsidR="001E711B" w:rsidRPr="00C75C44" w:rsidRDefault="001E711B" w:rsidP="00AE476B">
      <w:r w:rsidRPr="00C75C44">
        <w:t>Department of Labor</w:t>
      </w:r>
    </w:p>
    <w:p w14:paraId="0BF18C1C" w14:textId="77777777" w:rsidR="00AE476B" w:rsidRPr="00C75C44" w:rsidRDefault="00AE476B" w:rsidP="00AE476B"/>
    <w:p w14:paraId="19BAF19A" w14:textId="471E0631" w:rsidR="00AE476B" w:rsidRPr="00C75C44" w:rsidRDefault="00C75C44" w:rsidP="00812E26">
      <w:pPr>
        <w:rPr>
          <w:color w:val="212121"/>
        </w:rPr>
      </w:pPr>
      <w:r w:rsidRPr="00C75C44">
        <w:rPr>
          <w:color w:val="212121"/>
        </w:rPr>
        <w:t>Executive Deputy to the Commanding General U.S. Army Materiel Command</w:t>
      </w:r>
    </w:p>
    <w:p w14:paraId="5CFBE8C7" w14:textId="77777777" w:rsidR="00C75C44" w:rsidRPr="00C75C44" w:rsidRDefault="00C75C44" w:rsidP="00812E26"/>
    <w:p w14:paraId="26A27D3A" w14:textId="15EC8CCA" w:rsidR="00AE476B" w:rsidRPr="00C75C44" w:rsidRDefault="00FD37AD" w:rsidP="00AE476B">
      <w:pPr>
        <w:rPr>
          <w:b/>
          <w:bCs/>
        </w:rPr>
      </w:pPr>
      <w:hyperlink r:id="rId17" w:history="1">
        <w:r w:rsidR="00AE476B" w:rsidRPr="00FD37AD">
          <w:rPr>
            <w:rStyle w:val="Hyperlink"/>
            <w:b/>
            <w:bCs/>
          </w:rPr>
          <w:t>Margie Graves</w:t>
        </w:r>
      </w:hyperlink>
    </w:p>
    <w:p w14:paraId="485EC552" w14:textId="77777777" w:rsidR="00CD774B" w:rsidRPr="00C75C44" w:rsidRDefault="00CD774B" w:rsidP="00AE476B"/>
    <w:p w14:paraId="42AADF61" w14:textId="77777777" w:rsidR="00AE476B" w:rsidRPr="00C75C44" w:rsidRDefault="00AE476B" w:rsidP="00AE476B">
      <w:r w:rsidRPr="00C75C44">
        <w:t>Fellow, IBM Center for The Business of Government</w:t>
      </w:r>
    </w:p>
    <w:p w14:paraId="304866C1" w14:textId="77777777" w:rsidR="00AE476B" w:rsidRPr="00C75C44" w:rsidRDefault="00AE476B" w:rsidP="00AE476B"/>
    <w:p w14:paraId="649ABDC6" w14:textId="77777777" w:rsidR="00AE476B" w:rsidRPr="00C75C44" w:rsidRDefault="00AE476B" w:rsidP="00AE476B">
      <w:r w:rsidRPr="00C75C44">
        <w:t>Former Deputy Federal CIO</w:t>
      </w:r>
    </w:p>
    <w:p w14:paraId="1F6F2F98" w14:textId="77777777" w:rsidR="00AE476B" w:rsidRPr="00C75C44" w:rsidRDefault="00AE476B" w:rsidP="00AE476B">
      <w:r w:rsidRPr="00C75C44">
        <w:t>Office of Management and Budget</w:t>
      </w:r>
    </w:p>
    <w:p w14:paraId="0781ABD2" w14:textId="77777777" w:rsidR="00AE476B" w:rsidRPr="00C75C44" w:rsidRDefault="00AE476B" w:rsidP="00AE476B"/>
    <w:p w14:paraId="14A9435A" w14:textId="77777777" w:rsidR="00AE476B" w:rsidRPr="00C75C44" w:rsidRDefault="00AE476B" w:rsidP="00AE476B">
      <w:r w:rsidRPr="00C75C44">
        <w:t>Deputy CIO</w:t>
      </w:r>
    </w:p>
    <w:p w14:paraId="3C897FAE" w14:textId="77777777" w:rsidR="00AE476B" w:rsidRPr="00C75C44" w:rsidRDefault="00AE476B" w:rsidP="00AE476B">
      <w:r w:rsidRPr="00C75C44">
        <w:t>Department of Homeland Security</w:t>
      </w:r>
    </w:p>
    <w:p w14:paraId="1FE10DBC" w14:textId="77777777" w:rsidR="00AE476B" w:rsidRPr="00C75C44" w:rsidRDefault="00AE476B" w:rsidP="00812E26"/>
    <w:p w14:paraId="56B5F681" w14:textId="77777777" w:rsidR="004E1157" w:rsidRPr="00C75C44" w:rsidRDefault="004E1157" w:rsidP="00AE476B">
      <w:pPr>
        <w:rPr>
          <w:b/>
          <w:bCs/>
        </w:rPr>
      </w:pPr>
    </w:p>
    <w:p w14:paraId="331A1C33" w14:textId="77777777" w:rsidR="004E1157" w:rsidRPr="00C75C44" w:rsidRDefault="004E1157" w:rsidP="00AE476B">
      <w:pPr>
        <w:rPr>
          <w:b/>
          <w:bCs/>
        </w:rPr>
      </w:pPr>
    </w:p>
    <w:p w14:paraId="4638EC26" w14:textId="77777777" w:rsidR="004E1157" w:rsidRPr="00C75C44" w:rsidRDefault="004E1157" w:rsidP="00AE476B">
      <w:pPr>
        <w:rPr>
          <w:b/>
          <w:bCs/>
        </w:rPr>
      </w:pPr>
    </w:p>
    <w:p w14:paraId="3297835B" w14:textId="68D96B3D" w:rsidR="00CD774B" w:rsidRPr="00C75C44" w:rsidRDefault="00916343" w:rsidP="00AE476B">
      <w:pPr>
        <w:rPr>
          <w:b/>
          <w:bCs/>
        </w:rPr>
      </w:pPr>
      <w:hyperlink r:id="rId18" w:history="1">
        <w:r w:rsidR="00AE476B" w:rsidRPr="00916343">
          <w:rPr>
            <w:rStyle w:val="Hyperlink"/>
            <w:b/>
            <w:bCs/>
          </w:rPr>
          <w:t>Karen Hardy</w:t>
        </w:r>
      </w:hyperlink>
    </w:p>
    <w:p w14:paraId="6DFE5BC9" w14:textId="77777777" w:rsidR="004E1157" w:rsidRPr="00C75C44" w:rsidRDefault="004E1157" w:rsidP="00AE476B"/>
    <w:p w14:paraId="3D46A427" w14:textId="10C844A6" w:rsidR="00CD774B" w:rsidRPr="00C75C44" w:rsidRDefault="00CD774B" w:rsidP="00AE476B">
      <w:r w:rsidRPr="00C75C44">
        <w:t>F</w:t>
      </w:r>
      <w:r w:rsidR="00AE476B" w:rsidRPr="00C75C44">
        <w:t xml:space="preserve">ormer Director of Risk Management and </w:t>
      </w:r>
      <w:r w:rsidRPr="00C75C44">
        <w:t>F</w:t>
      </w:r>
      <w:r w:rsidR="00AE476B" w:rsidRPr="00C75C44">
        <w:t xml:space="preserve">irst Deputy Chief Risk Officer </w:t>
      </w:r>
    </w:p>
    <w:p w14:paraId="6B97CC72" w14:textId="494027E0" w:rsidR="00AE476B" w:rsidRPr="00C75C44" w:rsidRDefault="00AE476B" w:rsidP="00AE476B">
      <w:r w:rsidRPr="00C75C44">
        <w:t>Department of Commerce</w:t>
      </w:r>
    </w:p>
    <w:p w14:paraId="398B149F" w14:textId="77777777" w:rsidR="00AE476B" w:rsidRPr="00C75C44" w:rsidRDefault="00AE476B" w:rsidP="00AE476B"/>
    <w:p w14:paraId="42359E0A" w14:textId="77777777" w:rsidR="00CD774B" w:rsidRPr="00C75C44" w:rsidRDefault="00CD774B" w:rsidP="00AE476B">
      <w:r w:rsidRPr="00C75C44">
        <w:t>F</w:t>
      </w:r>
      <w:r w:rsidR="00AE476B" w:rsidRPr="00C75C44">
        <w:t xml:space="preserve">ormer </w:t>
      </w:r>
      <w:r w:rsidRPr="00C75C44">
        <w:t>S</w:t>
      </w:r>
      <w:r w:rsidR="00AE476B" w:rsidRPr="00C75C44">
        <w:t xml:space="preserve">enior </w:t>
      </w:r>
      <w:r w:rsidRPr="00C75C44">
        <w:t>A</w:t>
      </w:r>
      <w:r w:rsidR="00AE476B" w:rsidRPr="00C75C44">
        <w:t>dvisor</w:t>
      </w:r>
      <w:r w:rsidRPr="00C75C44">
        <w:t xml:space="preserve">, </w:t>
      </w:r>
      <w:r w:rsidR="00AE476B" w:rsidRPr="00C75C44">
        <w:t>U.S. Controller</w:t>
      </w:r>
    </w:p>
    <w:p w14:paraId="48CEED6F" w14:textId="77777777" w:rsidR="00CD774B" w:rsidRPr="00C75C44" w:rsidRDefault="00CD774B" w:rsidP="00CD774B">
      <w:r w:rsidRPr="00C75C44">
        <w:t>Office of Management and Budget</w:t>
      </w:r>
    </w:p>
    <w:p w14:paraId="2E30143E" w14:textId="77777777" w:rsidR="00AE476B" w:rsidRPr="00C75C44" w:rsidRDefault="00AE476B" w:rsidP="00AE476B"/>
    <w:p w14:paraId="51FB47FB" w14:textId="77777777" w:rsidR="00CD774B" w:rsidRPr="00C75C44" w:rsidRDefault="00CD774B" w:rsidP="00AE476B">
      <w:r w:rsidRPr="00C75C44">
        <w:t>F</w:t>
      </w:r>
      <w:r w:rsidR="00AE476B" w:rsidRPr="00C75C44">
        <w:t xml:space="preserve">ounding </w:t>
      </w:r>
      <w:r w:rsidRPr="00C75C44">
        <w:t>M</w:t>
      </w:r>
      <w:r w:rsidR="00AE476B" w:rsidRPr="00C75C44">
        <w:t>ember</w:t>
      </w:r>
    </w:p>
    <w:p w14:paraId="05856538" w14:textId="34E1B576" w:rsidR="00AE476B" w:rsidRPr="00C75C44" w:rsidRDefault="00AE476B" w:rsidP="00AE476B">
      <w:r w:rsidRPr="00C75C44">
        <w:t>Association for Federal Enterprise Risk Management</w:t>
      </w:r>
    </w:p>
    <w:p w14:paraId="4075C77C" w14:textId="77777777" w:rsidR="00AE476B" w:rsidRPr="00C75C44" w:rsidRDefault="00AE476B" w:rsidP="00812E26"/>
    <w:p w14:paraId="748987EE" w14:textId="56EFFB2A" w:rsidR="00AE476B" w:rsidRPr="00C75C44" w:rsidRDefault="00916343" w:rsidP="00AE476B">
      <w:pPr>
        <w:rPr>
          <w:b/>
          <w:bCs/>
        </w:rPr>
      </w:pPr>
      <w:hyperlink r:id="rId19" w:history="1">
        <w:r w:rsidR="00AE476B" w:rsidRPr="00916343">
          <w:rPr>
            <w:rStyle w:val="Hyperlink"/>
            <w:b/>
            <w:bCs/>
          </w:rPr>
          <w:t>Dan Harris</w:t>
        </w:r>
      </w:hyperlink>
    </w:p>
    <w:p w14:paraId="58438980" w14:textId="77777777" w:rsidR="00CD774B" w:rsidRPr="00C75C44" w:rsidRDefault="00CD774B" w:rsidP="00AE476B"/>
    <w:p w14:paraId="3B5BFF23" w14:textId="5357C119" w:rsidR="00913104" w:rsidRPr="00C75C44" w:rsidRDefault="00913104" w:rsidP="00913104">
      <w:r w:rsidRPr="00C75C44">
        <w:t>Visiting Fellow, IBM Center for The Business of Government</w:t>
      </w:r>
    </w:p>
    <w:p w14:paraId="747C2F7A" w14:textId="77777777" w:rsidR="00913104" w:rsidRPr="00C75C44" w:rsidRDefault="00913104" w:rsidP="00AE476B"/>
    <w:p w14:paraId="0D658A22" w14:textId="4A3BD58C" w:rsidR="00CD774B" w:rsidRPr="00C75C44" w:rsidRDefault="00AE476B" w:rsidP="00AE476B">
      <w:r w:rsidRPr="00C75C44">
        <w:t>Former CIO and CFO</w:t>
      </w:r>
    </w:p>
    <w:p w14:paraId="5B30BCB5" w14:textId="612CC3EF" w:rsidR="00AE476B" w:rsidRPr="00C75C44" w:rsidRDefault="00AE476B" w:rsidP="00AE476B">
      <w:r w:rsidRPr="00C75C44">
        <w:t>Department of Education</w:t>
      </w:r>
    </w:p>
    <w:p w14:paraId="207B4147" w14:textId="77777777" w:rsidR="00913104" w:rsidRPr="00C75C44" w:rsidRDefault="00913104" w:rsidP="00AE476B"/>
    <w:p w14:paraId="09E1CD90" w14:textId="77777777" w:rsidR="00913104" w:rsidRPr="00C75C44" w:rsidRDefault="00913104" w:rsidP="00AE476B">
      <w:r w:rsidRPr="00C75C44">
        <w:t>Director, Financial Systems Operations</w:t>
      </w:r>
    </w:p>
    <w:p w14:paraId="6AA8D0EE" w14:textId="385AAE69" w:rsidR="00913104" w:rsidRPr="00C75C44" w:rsidRDefault="00913104" w:rsidP="00AE476B">
      <w:r w:rsidRPr="00C75C44">
        <w:t>Department of Education</w:t>
      </w:r>
    </w:p>
    <w:p w14:paraId="73F76278" w14:textId="77777777" w:rsidR="00AE476B" w:rsidRPr="00C75C44" w:rsidRDefault="00AE476B" w:rsidP="00812E26"/>
    <w:p w14:paraId="43390AE6" w14:textId="0CDAAB65" w:rsidR="00AE476B" w:rsidRPr="00C75C44" w:rsidRDefault="00FD37AD" w:rsidP="00AE476B">
      <w:pPr>
        <w:rPr>
          <w:b/>
          <w:bCs/>
        </w:rPr>
      </w:pPr>
      <w:hyperlink r:id="rId20" w:history="1">
        <w:r w:rsidR="00AE476B" w:rsidRPr="00FD37AD">
          <w:rPr>
            <w:rStyle w:val="Hyperlink"/>
            <w:b/>
            <w:bCs/>
          </w:rPr>
          <w:t xml:space="preserve">John </w:t>
        </w:r>
        <w:proofErr w:type="spellStart"/>
        <w:r w:rsidR="00AE476B" w:rsidRPr="00FD37AD">
          <w:rPr>
            <w:rStyle w:val="Hyperlink"/>
            <w:b/>
            <w:bCs/>
          </w:rPr>
          <w:t>Kamensky</w:t>
        </w:r>
        <w:proofErr w:type="spellEnd"/>
      </w:hyperlink>
    </w:p>
    <w:p w14:paraId="082C9B00" w14:textId="77777777" w:rsidR="00CD774B" w:rsidRPr="00C75C44" w:rsidRDefault="00CD774B" w:rsidP="00AE476B"/>
    <w:p w14:paraId="7E63EFDE" w14:textId="77777777" w:rsidR="00AE476B" w:rsidRPr="00C75C44" w:rsidRDefault="00AE476B" w:rsidP="00AE476B">
      <w:r w:rsidRPr="00C75C44">
        <w:t>Former Senior Fellow</w:t>
      </w:r>
    </w:p>
    <w:p w14:paraId="5AF62171" w14:textId="77777777" w:rsidR="00AE476B" w:rsidRPr="00C75C44" w:rsidRDefault="00AE476B" w:rsidP="00AE476B">
      <w:r w:rsidRPr="00C75C44">
        <w:t>IBM Center for The Business of Government</w:t>
      </w:r>
    </w:p>
    <w:p w14:paraId="2F6DC764" w14:textId="77777777" w:rsidR="00AE476B" w:rsidRPr="00C75C44" w:rsidRDefault="00AE476B" w:rsidP="00AE476B"/>
    <w:p w14:paraId="21870AEA" w14:textId="77777777" w:rsidR="00AE476B" w:rsidRPr="00C75C44" w:rsidRDefault="00AE476B" w:rsidP="00AE476B">
      <w:r w:rsidRPr="00C75C44">
        <w:t xml:space="preserve">Former Deputy Director of Vice President </w:t>
      </w:r>
    </w:p>
    <w:p w14:paraId="54BA86B4" w14:textId="77777777" w:rsidR="00AE476B" w:rsidRPr="00C75C44" w:rsidRDefault="00AE476B" w:rsidP="00AE476B">
      <w:r w:rsidRPr="00C75C44">
        <w:t>Al Gore's National Partnership for Reinventing Government</w:t>
      </w:r>
    </w:p>
    <w:p w14:paraId="12CE7D1D" w14:textId="77777777" w:rsidR="00AE476B" w:rsidRPr="00C75C44" w:rsidRDefault="00AE476B" w:rsidP="00AE476B"/>
    <w:p w14:paraId="16A26D39" w14:textId="77777777" w:rsidR="00AE476B" w:rsidRPr="00C75C44" w:rsidRDefault="00AE476B" w:rsidP="00AE476B">
      <w:r w:rsidRPr="00C75C44">
        <w:t xml:space="preserve">Former Advisor, Government Performance and Results Act </w:t>
      </w:r>
    </w:p>
    <w:p w14:paraId="7044D335" w14:textId="77777777" w:rsidR="00AE476B" w:rsidRPr="00C75C44" w:rsidRDefault="00AE476B" w:rsidP="00AE476B">
      <w:r w:rsidRPr="00C75C44">
        <w:t xml:space="preserve">Government Accountability Office </w:t>
      </w:r>
    </w:p>
    <w:p w14:paraId="0DA6F7BC" w14:textId="77777777" w:rsidR="003F2216" w:rsidRPr="00C75C44" w:rsidRDefault="003F2216" w:rsidP="00AE476B">
      <w:pPr>
        <w:rPr>
          <w:b/>
          <w:bCs/>
        </w:rPr>
      </w:pPr>
    </w:p>
    <w:p w14:paraId="3F9CDCAD" w14:textId="77777777" w:rsidR="003F2216" w:rsidRPr="00C75C44" w:rsidRDefault="003F2216" w:rsidP="00AE476B">
      <w:pPr>
        <w:rPr>
          <w:b/>
          <w:bCs/>
        </w:rPr>
        <w:sectPr w:rsidR="003F2216" w:rsidRPr="00C75C44" w:rsidSect="001E711B">
          <w:type w:val="continuous"/>
          <w:pgSz w:w="12240" w:h="15840"/>
          <w:pgMar w:top="2592" w:right="1008" w:bottom="1440" w:left="1440" w:header="720" w:footer="720" w:gutter="0"/>
          <w:cols w:num="2" w:space="720"/>
          <w:docGrid w:linePitch="360"/>
        </w:sectPr>
      </w:pPr>
    </w:p>
    <w:p w14:paraId="1E699949" w14:textId="77777777" w:rsidR="003F2216" w:rsidRPr="00C75C44" w:rsidRDefault="003F2216" w:rsidP="00AE476B">
      <w:pPr>
        <w:rPr>
          <w:b/>
          <w:bCs/>
        </w:rPr>
      </w:pPr>
    </w:p>
    <w:p w14:paraId="0F15EDDB" w14:textId="61469184" w:rsidR="00AE476B" w:rsidRPr="00C75C44" w:rsidRDefault="00AE476B" w:rsidP="00AE476B"/>
    <w:p w14:paraId="713C47A5" w14:textId="77777777" w:rsidR="00AE476B" w:rsidRPr="00C75C44" w:rsidRDefault="00AE476B" w:rsidP="00812E26"/>
    <w:p w14:paraId="7851DD0B" w14:textId="77777777" w:rsidR="004E1157" w:rsidRPr="00C75C44" w:rsidRDefault="004E1157" w:rsidP="00AE476B">
      <w:pPr>
        <w:rPr>
          <w:b/>
          <w:bCs/>
        </w:rPr>
      </w:pPr>
    </w:p>
    <w:p w14:paraId="64107096" w14:textId="77777777" w:rsidR="004E1157" w:rsidRPr="00C75C44" w:rsidRDefault="004E1157" w:rsidP="00AE476B">
      <w:pPr>
        <w:rPr>
          <w:b/>
          <w:bCs/>
        </w:rPr>
      </w:pPr>
    </w:p>
    <w:p w14:paraId="7DC1CBB7" w14:textId="77777777" w:rsidR="004E1157" w:rsidRPr="00C75C44" w:rsidRDefault="004E1157" w:rsidP="00AE476B">
      <w:pPr>
        <w:rPr>
          <w:b/>
          <w:bCs/>
        </w:rPr>
      </w:pPr>
    </w:p>
    <w:p w14:paraId="3AAF8F4F" w14:textId="77777777" w:rsidR="004E1157" w:rsidRPr="00C75C44" w:rsidRDefault="004E1157" w:rsidP="00AE476B">
      <w:pPr>
        <w:rPr>
          <w:b/>
          <w:bCs/>
        </w:rPr>
      </w:pPr>
    </w:p>
    <w:p w14:paraId="7E059DEA" w14:textId="77777777" w:rsidR="004E1157" w:rsidRPr="00C75C44" w:rsidRDefault="004E1157" w:rsidP="00AE476B">
      <w:pPr>
        <w:rPr>
          <w:b/>
          <w:bCs/>
        </w:rPr>
      </w:pPr>
    </w:p>
    <w:p w14:paraId="57CCE216" w14:textId="77777777" w:rsidR="004E1157" w:rsidRPr="00C75C44" w:rsidRDefault="004E1157" w:rsidP="00AE476B">
      <w:pPr>
        <w:rPr>
          <w:b/>
          <w:bCs/>
        </w:rPr>
      </w:pPr>
    </w:p>
    <w:p w14:paraId="7EC4B23A" w14:textId="77777777" w:rsidR="008C309D" w:rsidRDefault="008C309D" w:rsidP="004E1157">
      <w:pPr>
        <w:rPr>
          <w:b/>
          <w:bCs/>
        </w:rPr>
      </w:pPr>
    </w:p>
    <w:p w14:paraId="14D50525" w14:textId="61715A50" w:rsidR="004E1157" w:rsidRPr="00C75C44" w:rsidRDefault="00FD37AD" w:rsidP="004E1157">
      <w:pPr>
        <w:rPr>
          <w:b/>
          <w:bCs/>
        </w:rPr>
      </w:pPr>
      <w:hyperlink r:id="rId21" w:history="1">
        <w:r w:rsidR="004E1157" w:rsidRPr="00FD37AD">
          <w:rPr>
            <w:rStyle w:val="Hyperlink"/>
            <w:b/>
            <w:bCs/>
          </w:rPr>
          <w:t>Michael J. Keegan</w:t>
        </w:r>
      </w:hyperlink>
    </w:p>
    <w:p w14:paraId="4B3313AA" w14:textId="77777777" w:rsidR="004E1157" w:rsidRPr="00C75C44" w:rsidRDefault="004E1157" w:rsidP="004E1157"/>
    <w:p w14:paraId="01863595" w14:textId="77777777" w:rsidR="004E1157" w:rsidRPr="00C75C44" w:rsidRDefault="004E1157" w:rsidP="004E1157">
      <w:r w:rsidRPr="00C75C44">
        <w:t>Leadership Fellow and Host</w:t>
      </w:r>
    </w:p>
    <w:p w14:paraId="7F2B213A" w14:textId="14C239EC" w:rsidR="004E1157" w:rsidRPr="00C75C44" w:rsidRDefault="004E1157" w:rsidP="004E1157">
      <w:pPr>
        <w:rPr>
          <w:b/>
          <w:bCs/>
        </w:rPr>
      </w:pPr>
      <w:r w:rsidRPr="00C75C44">
        <w:t>IBM Center for The Business of Government</w:t>
      </w:r>
    </w:p>
    <w:p w14:paraId="36AC8E1F" w14:textId="77777777" w:rsidR="004E1157" w:rsidRPr="00C75C44" w:rsidRDefault="004E1157" w:rsidP="00AE476B">
      <w:pPr>
        <w:rPr>
          <w:b/>
          <w:bCs/>
        </w:rPr>
      </w:pPr>
    </w:p>
    <w:p w14:paraId="23A6F89C" w14:textId="5C8FA655" w:rsidR="00AE476B" w:rsidRPr="00C75C44" w:rsidRDefault="00444E0D" w:rsidP="00AE476B">
      <w:pPr>
        <w:rPr>
          <w:b/>
          <w:bCs/>
        </w:rPr>
      </w:pPr>
      <w:hyperlink r:id="rId22" w:history="1">
        <w:r w:rsidR="00AE476B" w:rsidRPr="00444E0D">
          <w:rPr>
            <w:rStyle w:val="Hyperlink"/>
            <w:b/>
            <w:bCs/>
          </w:rPr>
          <w:t xml:space="preserve">Steve </w:t>
        </w:r>
        <w:proofErr w:type="spellStart"/>
        <w:r w:rsidR="00AE476B" w:rsidRPr="00444E0D">
          <w:rPr>
            <w:rStyle w:val="Hyperlink"/>
            <w:b/>
            <w:bCs/>
          </w:rPr>
          <w:t>Kelman</w:t>
        </w:r>
        <w:proofErr w:type="spellEnd"/>
      </w:hyperlink>
    </w:p>
    <w:p w14:paraId="38EA544E" w14:textId="77777777" w:rsidR="00CD774B" w:rsidRPr="00C75C44" w:rsidRDefault="00CD774B" w:rsidP="00AE476B"/>
    <w:p w14:paraId="579C2F4B" w14:textId="77777777" w:rsidR="00AE476B" w:rsidRPr="00C75C44" w:rsidRDefault="00AE476B" w:rsidP="00AE476B">
      <w:r w:rsidRPr="00C75C44">
        <w:t>Professor of Public Management</w:t>
      </w:r>
    </w:p>
    <w:p w14:paraId="1DCF3A0C" w14:textId="77777777" w:rsidR="00AE476B" w:rsidRPr="00C75C44" w:rsidRDefault="00AE476B" w:rsidP="00AE476B">
      <w:r w:rsidRPr="00C75C44">
        <w:t>Harvard University's John F. Kennedy School of Government</w:t>
      </w:r>
    </w:p>
    <w:p w14:paraId="31F2A41E" w14:textId="77777777" w:rsidR="00AE476B" w:rsidRPr="00C75C44" w:rsidRDefault="00AE476B" w:rsidP="00AE476B"/>
    <w:p w14:paraId="5261EF24" w14:textId="77777777" w:rsidR="003F2216" w:rsidRPr="00C75C44" w:rsidRDefault="00AE476B" w:rsidP="00AE476B">
      <w:r w:rsidRPr="00C75C44">
        <w:t>Administrato</w:t>
      </w:r>
      <w:r w:rsidR="00CD774B" w:rsidRPr="00C75C44">
        <w:t xml:space="preserve">r, </w:t>
      </w:r>
      <w:r w:rsidRPr="00C75C44">
        <w:t xml:space="preserve">Office of Federal </w:t>
      </w:r>
    </w:p>
    <w:p w14:paraId="7913D682" w14:textId="597AAD94" w:rsidR="00CD774B" w:rsidRPr="00C75C44" w:rsidRDefault="00AE476B" w:rsidP="00AE476B">
      <w:r w:rsidRPr="00C75C44">
        <w:t>Procurement Policy</w:t>
      </w:r>
    </w:p>
    <w:p w14:paraId="1C0FC28A" w14:textId="122012E5" w:rsidR="00AE476B" w:rsidRPr="00C75C44" w:rsidRDefault="00AE476B" w:rsidP="00812E26">
      <w:r w:rsidRPr="00C75C44">
        <w:t>Office of Management and Budget</w:t>
      </w:r>
    </w:p>
    <w:p w14:paraId="31F7B642" w14:textId="77777777" w:rsidR="00AE476B" w:rsidRPr="00C75C44" w:rsidRDefault="00AE476B" w:rsidP="00812E26"/>
    <w:p w14:paraId="7CA8DF20" w14:textId="1617E0E4" w:rsidR="00AE476B" w:rsidRPr="00C75C44" w:rsidRDefault="00444E0D" w:rsidP="00AE476B">
      <w:pPr>
        <w:rPr>
          <w:b/>
          <w:bCs/>
        </w:rPr>
      </w:pPr>
      <w:hyperlink r:id="rId23" w:history="1">
        <w:r w:rsidR="00AE476B" w:rsidRPr="00444E0D">
          <w:rPr>
            <w:rStyle w:val="Hyperlink"/>
            <w:b/>
            <w:bCs/>
          </w:rPr>
          <w:t>Shelley Metzenbaum</w:t>
        </w:r>
      </w:hyperlink>
    </w:p>
    <w:p w14:paraId="289778E1" w14:textId="77777777" w:rsidR="00CD774B" w:rsidRPr="00C75C44" w:rsidRDefault="00CD774B" w:rsidP="00AE476B"/>
    <w:p w14:paraId="7584B952" w14:textId="77777777" w:rsidR="00AE476B" w:rsidRPr="00C75C44" w:rsidRDefault="00AE476B" w:rsidP="00AE476B">
      <w:r w:rsidRPr="00C75C44">
        <w:t>Founder, The BETTER Project</w:t>
      </w:r>
    </w:p>
    <w:p w14:paraId="7FC671CD" w14:textId="77777777" w:rsidR="00AE476B" w:rsidRPr="00C75C44" w:rsidRDefault="00AE476B" w:rsidP="00AE476B"/>
    <w:p w14:paraId="198BDB7F" w14:textId="58867023" w:rsidR="00AE476B" w:rsidRPr="00C75C44" w:rsidRDefault="00AE476B" w:rsidP="00AE476B">
      <w:r w:rsidRPr="00C75C44">
        <w:t>Founding President</w:t>
      </w:r>
      <w:r w:rsidR="003F2216" w:rsidRPr="00C75C44">
        <w:t xml:space="preserve">, </w:t>
      </w:r>
      <w:r w:rsidRPr="00C75C44">
        <w:t>The Volcker Alliance</w:t>
      </w:r>
    </w:p>
    <w:p w14:paraId="25704CB6" w14:textId="77777777" w:rsidR="00AE476B" w:rsidRPr="00C75C44" w:rsidRDefault="00AE476B" w:rsidP="00AE476B"/>
    <w:p w14:paraId="4D257DF7" w14:textId="77777777" w:rsidR="003F2216" w:rsidRPr="00C75C44" w:rsidRDefault="00AE476B" w:rsidP="00AE476B">
      <w:r w:rsidRPr="00C75C44">
        <w:t xml:space="preserve">Associate Director Performance and </w:t>
      </w:r>
    </w:p>
    <w:p w14:paraId="603BB716" w14:textId="7381945C" w:rsidR="00AE476B" w:rsidRPr="00C75C44" w:rsidRDefault="00AE476B" w:rsidP="00AE476B">
      <w:r w:rsidRPr="00C75C44">
        <w:t>Personnel Management</w:t>
      </w:r>
    </w:p>
    <w:p w14:paraId="6DEBA014" w14:textId="77777777" w:rsidR="00AE476B" w:rsidRPr="00C75C44" w:rsidRDefault="00AE476B" w:rsidP="00AE476B">
      <w:pPr>
        <w:rPr>
          <w:rStyle w:val="t-14"/>
        </w:rPr>
      </w:pPr>
      <w:r w:rsidRPr="00C75C44">
        <w:rPr>
          <w:rStyle w:val="t-14"/>
        </w:rPr>
        <w:t>Office of Management and Budget</w:t>
      </w:r>
    </w:p>
    <w:p w14:paraId="4BC26BA8" w14:textId="77777777" w:rsidR="00AE476B" w:rsidRPr="00C75C44" w:rsidRDefault="00AE476B" w:rsidP="00812E26"/>
    <w:p w14:paraId="66BFA624" w14:textId="63D7CC13" w:rsidR="00402534" w:rsidRPr="00C75C44" w:rsidRDefault="0087732B" w:rsidP="00812E26">
      <w:pPr>
        <w:rPr>
          <w:b/>
          <w:bCs/>
        </w:rPr>
      </w:pPr>
      <w:hyperlink r:id="rId24" w:history="1">
        <w:r w:rsidR="00095DDF" w:rsidRPr="0087732B">
          <w:rPr>
            <w:rStyle w:val="Hyperlink"/>
            <w:b/>
            <w:bCs/>
          </w:rPr>
          <w:t>Chris Mihm</w:t>
        </w:r>
      </w:hyperlink>
    </w:p>
    <w:p w14:paraId="2A18341C" w14:textId="77777777" w:rsidR="00CD774B" w:rsidRPr="00C75C44" w:rsidRDefault="00CD774B" w:rsidP="00812E26"/>
    <w:p w14:paraId="6CECFE9A" w14:textId="5AF03A4D" w:rsidR="003F2216" w:rsidRPr="00C75C44" w:rsidRDefault="00913104" w:rsidP="00E963E6">
      <w:r w:rsidRPr="00C75C44">
        <w:t xml:space="preserve">Adjunct Professor, Maxwell School of Citizenship &amp; Public Affairs </w:t>
      </w:r>
    </w:p>
    <w:p w14:paraId="38208559" w14:textId="4FBEFC97" w:rsidR="003F2216" w:rsidRPr="00C75C44" w:rsidRDefault="00913104" w:rsidP="00E963E6">
      <w:r w:rsidRPr="00C75C44">
        <w:t>Syracuse University</w:t>
      </w:r>
    </w:p>
    <w:p w14:paraId="71BC6A2E" w14:textId="77777777" w:rsidR="003F2216" w:rsidRPr="00C75C44" w:rsidRDefault="003F2216" w:rsidP="00E963E6"/>
    <w:p w14:paraId="1D02DC50" w14:textId="3888C362" w:rsidR="00E963E6" w:rsidRPr="00C75C44" w:rsidRDefault="00E963E6" w:rsidP="00E963E6">
      <w:r w:rsidRPr="00C75C44">
        <w:t xml:space="preserve">Former Managing Director, Strategic Issues </w:t>
      </w:r>
    </w:p>
    <w:p w14:paraId="5BD54C8A" w14:textId="6DD2B1E9" w:rsidR="003F2216" w:rsidRPr="00C75C44" w:rsidRDefault="003F2216" w:rsidP="00812E26">
      <w:r w:rsidRPr="00C75C44">
        <w:t>Government Accountability Office</w:t>
      </w:r>
    </w:p>
    <w:p w14:paraId="38EA8E86" w14:textId="77777777" w:rsidR="003F2216" w:rsidRPr="00C75C44" w:rsidRDefault="003F2216" w:rsidP="00812E26">
      <w:pPr>
        <w:rPr>
          <w:b/>
          <w:bCs/>
        </w:rPr>
      </w:pPr>
    </w:p>
    <w:p w14:paraId="672201C9" w14:textId="77777777" w:rsidR="004E1157" w:rsidRPr="00C75C44" w:rsidRDefault="004E1157" w:rsidP="00812E26">
      <w:pPr>
        <w:rPr>
          <w:b/>
          <w:bCs/>
        </w:rPr>
      </w:pPr>
    </w:p>
    <w:p w14:paraId="30D56A65" w14:textId="77777777" w:rsidR="004E1157" w:rsidRPr="00C75C44" w:rsidRDefault="004E1157" w:rsidP="00812E26">
      <w:pPr>
        <w:rPr>
          <w:b/>
          <w:bCs/>
        </w:rPr>
      </w:pPr>
    </w:p>
    <w:p w14:paraId="1427CB64" w14:textId="77777777" w:rsidR="004E1157" w:rsidRPr="00C75C44" w:rsidRDefault="004E1157" w:rsidP="00812E26">
      <w:pPr>
        <w:rPr>
          <w:b/>
          <w:bCs/>
        </w:rPr>
      </w:pPr>
    </w:p>
    <w:p w14:paraId="38071562" w14:textId="77777777" w:rsidR="004E1157" w:rsidRPr="00C75C44" w:rsidRDefault="004E1157" w:rsidP="00812E26">
      <w:pPr>
        <w:rPr>
          <w:b/>
          <w:bCs/>
        </w:rPr>
      </w:pPr>
    </w:p>
    <w:p w14:paraId="69BC4E4E" w14:textId="77777777" w:rsidR="004E1157" w:rsidRPr="00C75C44" w:rsidRDefault="004E1157" w:rsidP="00812E26">
      <w:pPr>
        <w:rPr>
          <w:b/>
          <w:bCs/>
        </w:rPr>
      </w:pPr>
    </w:p>
    <w:p w14:paraId="76AD1844" w14:textId="2DB62E9D" w:rsidR="00095DDF" w:rsidRPr="00C75C44" w:rsidRDefault="00FD37AD" w:rsidP="00812E26">
      <w:pPr>
        <w:rPr>
          <w:b/>
          <w:bCs/>
        </w:rPr>
      </w:pPr>
      <w:hyperlink r:id="rId25" w:history="1">
        <w:r w:rsidR="00095DDF" w:rsidRPr="00FD37AD">
          <w:rPr>
            <w:rStyle w:val="Hyperlink"/>
            <w:b/>
            <w:bCs/>
          </w:rPr>
          <w:t>Mark Newsome</w:t>
        </w:r>
      </w:hyperlink>
    </w:p>
    <w:p w14:paraId="2562204E" w14:textId="77777777" w:rsidR="00CD774B" w:rsidRPr="00C75C44" w:rsidRDefault="00CD774B" w:rsidP="00812E26"/>
    <w:p w14:paraId="0A6696EE" w14:textId="77777777" w:rsidR="001C35E3" w:rsidRPr="00C75C44" w:rsidRDefault="001C35E3" w:rsidP="00812E26">
      <w:r w:rsidRPr="00C75C44">
        <w:t>Fellow, IBM Center for The Business of Government</w:t>
      </w:r>
    </w:p>
    <w:p w14:paraId="7FA1DC6E" w14:textId="77777777" w:rsidR="00CD774B" w:rsidRPr="00C75C44" w:rsidRDefault="00CD774B" w:rsidP="00812E26"/>
    <w:p w14:paraId="3745DCD2" w14:textId="5A159DFD" w:rsidR="001C35E3" w:rsidRPr="00C75C44" w:rsidRDefault="00CD774B" w:rsidP="00812E26">
      <w:r w:rsidRPr="00C75C44">
        <w:t xml:space="preserve">Senior </w:t>
      </w:r>
      <w:r w:rsidR="001C35E3" w:rsidRPr="00C75C44">
        <w:t>Partner</w:t>
      </w:r>
      <w:r w:rsidRPr="00C75C44">
        <w:t xml:space="preserve"> and Managing Client Partner</w:t>
      </w:r>
      <w:r w:rsidR="001C35E3" w:rsidRPr="00C75C44">
        <w:t xml:space="preserve"> IBM</w:t>
      </w:r>
    </w:p>
    <w:p w14:paraId="70E7F440" w14:textId="77777777" w:rsidR="00206C08" w:rsidRPr="00C75C44" w:rsidRDefault="00206C08" w:rsidP="00812E26"/>
    <w:p w14:paraId="3EEE3814" w14:textId="031BBA45" w:rsidR="00206C08" w:rsidRPr="00C75C44" w:rsidRDefault="00206C08" w:rsidP="00812E26">
      <w:pPr>
        <w:rPr>
          <w:rStyle w:val="t-14"/>
        </w:rPr>
      </w:pPr>
      <w:r w:rsidRPr="00C75C44">
        <w:t xml:space="preserve">Congressional Budget Liaison, </w:t>
      </w:r>
      <w:r w:rsidRPr="00C75C44">
        <w:rPr>
          <w:rStyle w:val="t-14"/>
        </w:rPr>
        <w:t>U</w:t>
      </w:r>
      <w:r w:rsidR="00CD774B" w:rsidRPr="00C75C44">
        <w:rPr>
          <w:rStyle w:val="t-14"/>
        </w:rPr>
        <w:t>.</w:t>
      </w:r>
      <w:r w:rsidRPr="00C75C44">
        <w:rPr>
          <w:rStyle w:val="t-14"/>
        </w:rPr>
        <w:t>S</w:t>
      </w:r>
      <w:r w:rsidR="00CD774B" w:rsidRPr="00C75C44">
        <w:rPr>
          <w:rStyle w:val="t-14"/>
        </w:rPr>
        <w:t>.</w:t>
      </w:r>
      <w:r w:rsidRPr="00C75C44">
        <w:rPr>
          <w:rStyle w:val="t-14"/>
        </w:rPr>
        <w:t xml:space="preserve"> Army</w:t>
      </w:r>
    </w:p>
    <w:p w14:paraId="480854FE" w14:textId="77777777" w:rsidR="00206C08" w:rsidRPr="00C75C44" w:rsidRDefault="00206C08" w:rsidP="00812E26">
      <w:pPr>
        <w:rPr>
          <w:rStyle w:val="t-14"/>
        </w:rPr>
      </w:pPr>
    </w:p>
    <w:p w14:paraId="695EDCC9" w14:textId="22AA2B7F" w:rsidR="00206C08" w:rsidRPr="00C75C44" w:rsidRDefault="00206C08" w:rsidP="00812E26">
      <w:pPr>
        <w:rPr>
          <w:rStyle w:val="t-14"/>
        </w:rPr>
      </w:pPr>
      <w:r w:rsidRPr="00C75C44">
        <w:t xml:space="preserve">Chief Financial Officer, </w:t>
      </w:r>
      <w:proofErr w:type="spellStart"/>
      <w:r w:rsidRPr="00C75C44">
        <w:rPr>
          <w:rStyle w:val="t-14"/>
        </w:rPr>
        <w:t>Blanchfield</w:t>
      </w:r>
      <w:proofErr w:type="spellEnd"/>
      <w:r w:rsidRPr="00C75C44">
        <w:rPr>
          <w:rStyle w:val="t-14"/>
        </w:rPr>
        <w:t xml:space="preserve"> Army Community Hospital</w:t>
      </w:r>
    </w:p>
    <w:p w14:paraId="3D643AF0" w14:textId="77777777" w:rsidR="00AE476B" w:rsidRPr="00C75C44" w:rsidRDefault="00AE476B" w:rsidP="00812E26">
      <w:pPr>
        <w:rPr>
          <w:rStyle w:val="t-14"/>
        </w:rPr>
      </w:pPr>
    </w:p>
    <w:p w14:paraId="3F666E79" w14:textId="13D9628E" w:rsidR="00CF30A8" w:rsidRPr="00C75C44" w:rsidRDefault="0087732B" w:rsidP="00812E26">
      <w:pPr>
        <w:rPr>
          <w:b/>
          <w:bCs/>
        </w:rPr>
      </w:pPr>
      <w:hyperlink r:id="rId26" w:history="1">
        <w:r w:rsidR="00AE476B" w:rsidRPr="0087732B">
          <w:rPr>
            <w:rStyle w:val="Hyperlink"/>
            <w:b/>
            <w:bCs/>
          </w:rPr>
          <w:t>Prajapati Trivedi</w:t>
        </w:r>
      </w:hyperlink>
    </w:p>
    <w:p w14:paraId="66D834FD" w14:textId="77777777" w:rsidR="00346AB4" w:rsidRPr="00C75C44" w:rsidRDefault="00346AB4" w:rsidP="00812E26"/>
    <w:p w14:paraId="147DFAA2" w14:textId="22ED31D0" w:rsidR="00346AB4" w:rsidRPr="00C75C44" w:rsidRDefault="00346AB4" w:rsidP="00812E26">
      <w:r w:rsidRPr="00C75C44">
        <w:t>Senior Fellow, IBM Center for The Business of Government</w:t>
      </w:r>
    </w:p>
    <w:p w14:paraId="0F35799A" w14:textId="77777777" w:rsidR="00CD774B" w:rsidRPr="00C75C44" w:rsidRDefault="00CD774B" w:rsidP="00812E26"/>
    <w:p w14:paraId="171EBAAF" w14:textId="59C5AAC7" w:rsidR="00346AB4" w:rsidRPr="00C75C44" w:rsidRDefault="00346AB4" w:rsidP="00812E26">
      <w:r w:rsidRPr="00C75C44">
        <w:t>Commonwealth Secretary General’s Special Envoy for Sustainable Development Goal Implementation</w:t>
      </w:r>
    </w:p>
    <w:p w14:paraId="7AEB20F0" w14:textId="77777777" w:rsidR="00346AB4" w:rsidRPr="00C75C44" w:rsidRDefault="00346AB4" w:rsidP="00812E26"/>
    <w:p w14:paraId="1BA8A8F0" w14:textId="77777777" w:rsidR="00CD774B" w:rsidRPr="00C75C44" w:rsidRDefault="00346AB4" w:rsidP="00812E26">
      <w:r w:rsidRPr="00C75C44">
        <w:t>Senior Director</w:t>
      </w:r>
      <w:r w:rsidR="00CD774B" w:rsidRPr="00C75C44">
        <w:t xml:space="preserve">, </w:t>
      </w:r>
      <w:r w:rsidRPr="00C75C44">
        <w:t>Economic, Youth, and Sustainable Directorate</w:t>
      </w:r>
    </w:p>
    <w:p w14:paraId="37BAC0DF" w14:textId="6457E993" w:rsidR="00346AB4" w:rsidRPr="00C75C44" w:rsidRDefault="00346AB4" w:rsidP="00812E26">
      <w:r w:rsidRPr="00C75C44">
        <w:t>Commonwealth Secretariat</w:t>
      </w:r>
    </w:p>
    <w:p w14:paraId="064CA2B7" w14:textId="77777777" w:rsidR="00346AB4" w:rsidRPr="00C75C44" w:rsidRDefault="00346AB4" w:rsidP="00812E26"/>
    <w:p w14:paraId="52D49A36" w14:textId="3E2D2828" w:rsidR="00346AB4" w:rsidRPr="00C75C44" w:rsidRDefault="00346AB4" w:rsidP="00812E26">
      <w:r w:rsidRPr="00C75C44">
        <w:t>Permanent Secretary to the Government of India in the Cabinet Secretariat, Prime Minister’s Office</w:t>
      </w:r>
    </w:p>
    <w:p w14:paraId="27732818" w14:textId="77777777" w:rsidR="003F2216" w:rsidRPr="00C75C44" w:rsidRDefault="003F2216" w:rsidP="00812E26"/>
    <w:p w14:paraId="579EBCBB" w14:textId="77777777" w:rsidR="003F2216" w:rsidRPr="00C75C44" w:rsidRDefault="003F2216" w:rsidP="00812E26"/>
    <w:p w14:paraId="312E58E9" w14:textId="77777777" w:rsidR="003F2216" w:rsidRPr="00C75C44" w:rsidRDefault="003F2216" w:rsidP="00812E26"/>
    <w:p w14:paraId="31D58CDA" w14:textId="77777777" w:rsidR="003F2216" w:rsidRPr="00C75C44" w:rsidRDefault="003F2216" w:rsidP="00812E26"/>
    <w:p w14:paraId="7A705B86" w14:textId="77777777" w:rsidR="003F2216" w:rsidRPr="00C75C44" w:rsidRDefault="003F2216" w:rsidP="00812E26"/>
    <w:p w14:paraId="57B43C51" w14:textId="77777777" w:rsidR="003F2216" w:rsidRPr="00C75C44" w:rsidRDefault="003F2216" w:rsidP="00812E26"/>
    <w:p w14:paraId="598AE73F" w14:textId="77777777" w:rsidR="003F2216" w:rsidRPr="00C75C44" w:rsidRDefault="003F2216" w:rsidP="00812E26"/>
    <w:p w14:paraId="74289A21" w14:textId="77777777" w:rsidR="003F2216" w:rsidRPr="00C75C44" w:rsidRDefault="003F2216" w:rsidP="00812E26"/>
    <w:p w14:paraId="2B747BDE" w14:textId="77777777" w:rsidR="003F2216" w:rsidRPr="00C75C44" w:rsidRDefault="003F2216" w:rsidP="00812E26"/>
    <w:p w14:paraId="68786D04" w14:textId="77777777" w:rsidR="001E711B" w:rsidRPr="00C75C44" w:rsidRDefault="001E711B" w:rsidP="00812E26">
      <w:pPr>
        <w:sectPr w:rsidR="001E711B" w:rsidRPr="00C75C44" w:rsidSect="003F2216">
          <w:type w:val="continuous"/>
          <w:pgSz w:w="12240" w:h="15840"/>
          <w:pgMar w:top="2592" w:right="1008" w:bottom="1440" w:left="1440" w:header="720" w:footer="720" w:gutter="0"/>
          <w:cols w:num="2" w:space="720"/>
          <w:docGrid w:linePitch="360"/>
        </w:sectPr>
      </w:pPr>
    </w:p>
    <w:p w14:paraId="3ADE3F0A" w14:textId="77777777" w:rsidR="001C35E3" w:rsidRPr="00C75C44" w:rsidRDefault="001C35E3" w:rsidP="00812E26"/>
    <w:sectPr w:rsidR="001C35E3" w:rsidRPr="00C75C44" w:rsidSect="003F2216">
      <w:type w:val="continuous"/>
      <w:pgSz w:w="12240" w:h="15840"/>
      <w:pgMar w:top="2592" w:right="1008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92C85" w14:textId="77777777" w:rsidR="00504A5A" w:rsidRDefault="00504A5A">
      <w:r>
        <w:separator/>
      </w:r>
    </w:p>
  </w:endnote>
  <w:endnote w:type="continuationSeparator" w:id="0">
    <w:p w14:paraId="7313AE37" w14:textId="77777777" w:rsidR="00504A5A" w:rsidRDefault="005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F5B5" w14:textId="77777777" w:rsidR="004138B8" w:rsidRDefault="004138B8" w:rsidP="0027135F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7B3FE" w14:textId="77777777" w:rsidR="00504A5A" w:rsidRDefault="00504A5A">
      <w:r>
        <w:separator/>
      </w:r>
    </w:p>
  </w:footnote>
  <w:footnote w:type="continuationSeparator" w:id="0">
    <w:p w14:paraId="1A002818" w14:textId="77777777" w:rsidR="00504A5A" w:rsidRDefault="0050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5B20" w14:textId="77777777" w:rsidR="004138B8" w:rsidRPr="00913D48" w:rsidRDefault="00046E74" w:rsidP="00A31D0B">
    <w:pPr>
      <w:pStyle w:val="Header"/>
      <w:tabs>
        <w:tab w:val="clear" w:pos="4320"/>
        <w:tab w:val="clear" w:pos="8640"/>
      </w:tabs>
      <w:ind w:left="7200" w:firstLine="720"/>
      <w:rPr>
        <w:rFonts w:ascii="Arial Narrow" w:hAnsi="Arial Narrow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B9F148" wp14:editId="0D6A1AE5">
              <wp:simplePos x="0" y="0"/>
              <wp:positionH relativeFrom="column">
                <wp:posOffset>4800600</wp:posOffset>
              </wp:positionH>
              <wp:positionV relativeFrom="paragraph">
                <wp:posOffset>0</wp:posOffset>
              </wp:positionV>
              <wp:extent cx="0" cy="6858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D61A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5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" strokecolor="#36f" strokeweight="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A967E76" wp14:editId="3A7E42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6950" cy="7239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10A">
      <w:rPr>
        <w:rFonts w:ascii="Arial Narrow" w:hAnsi="Arial Narrow"/>
        <w:b/>
        <w:sz w:val="18"/>
        <w:szCs w:val="18"/>
      </w:rPr>
      <w:t xml:space="preserve">Daniel J. </w:t>
    </w:r>
    <w:proofErr w:type="spellStart"/>
    <w:r w:rsidR="00E7210A">
      <w:rPr>
        <w:rFonts w:ascii="Arial Narrow" w:hAnsi="Arial Narrow"/>
        <w:b/>
        <w:sz w:val="18"/>
        <w:szCs w:val="18"/>
      </w:rPr>
      <w:t>Chenok</w:t>
    </w:r>
    <w:proofErr w:type="spellEnd"/>
  </w:p>
  <w:p w14:paraId="3E04CCF7" w14:textId="77777777" w:rsidR="004138B8" w:rsidRDefault="004138B8" w:rsidP="00A31D0B">
    <w:pPr>
      <w:pStyle w:val="Header"/>
      <w:tabs>
        <w:tab w:val="clear" w:pos="4320"/>
        <w:tab w:val="clear" w:pos="8640"/>
      </w:tabs>
      <w:ind w:left="7200" w:firstLine="720"/>
      <w:rPr>
        <w:rFonts w:ascii="Arial Narrow" w:hAnsi="Arial Narrow"/>
        <w:i/>
        <w:sz w:val="18"/>
        <w:szCs w:val="18"/>
      </w:rPr>
    </w:pPr>
    <w:r w:rsidRPr="005304C4">
      <w:rPr>
        <w:rFonts w:ascii="Arial Narrow" w:hAnsi="Arial Narrow"/>
        <w:i/>
        <w:sz w:val="18"/>
        <w:szCs w:val="18"/>
      </w:rPr>
      <w:t>Executive Director</w:t>
    </w:r>
  </w:p>
  <w:p w14:paraId="593800C3" w14:textId="77777777" w:rsidR="004138B8" w:rsidRDefault="004138B8" w:rsidP="00FA20D0">
    <w:pPr>
      <w:pStyle w:val="Header"/>
      <w:tabs>
        <w:tab w:val="clear" w:pos="4320"/>
        <w:tab w:val="clear" w:pos="864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  <w:p w14:paraId="54821B4B" w14:textId="77777777" w:rsidR="004138B8" w:rsidRDefault="004138B8" w:rsidP="00FA20D0">
    <w:pPr>
      <w:pStyle w:val="Header"/>
      <w:tabs>
        <w:tab w:val="clear" w:pos="4320"/>
        <w:tab w:val="clear" w:pos="864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  <w:t>600 14</w:t>
    </w:r>
    <w:r w:rsidRPr="00FA20D0">
      <w:rPr>
        <w:rFonts w:ascii="Arial Narrow" w:hAnsi="Arial Narrow"/>
        <w:sz w:val="18"/>
        <w:szCs w:val="18"/>
        <w:vertAlign w:val="superscript"/>
      </w:rPr>
      <w:t>TH</w:t>
    </w:r>
    <w:r>
      <w:rPr>
        <w:rFonts w:ascii="Arial Narrow" w:hAnsi="Arial Narrow"/>
        <w:sz w:val="18"/>
        <w:szCs w:val="18"/>
      </w:rPr>
      <w:t xml:space="preserve"> Street, N.W.</w:t>
    </w:r>
  </w:p>
  <w:p w14:paraId="1E5E0003" w14:textId="77777777" w:rsidR="004138B8" w:rsidRDefault="004138B8" w:rsidP="00FA20D0">
    <w:pPr>
      <w:pStyle w:val="Header"/>
      <w:tabs>
        <w:tab w:val="clear" w:pos="4320"/>
        <w:tab w:val="clear" w:pos="864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  <w:t xml:space="preserve">Second Floor </w:t>
    </w:r>
  </w:p>
  <w:p w14:paraId="17333EEC" w14:textId="77777777" w:rsidR="004138B8" w:rsidRDefault="004138B8" w:rsidP="00FA20D0">
    <w:pPr>
      <w:pStyle w:val="Header"/>
      <w:tabs>
        <w:tab w:val="clear" w:pos="4320"/>
        <w:tab w:val="clear" w:pos="864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  <w:t>Washington, DC 20005</w:t>
    </w:r>
  </w:p>
  <w:p w14:paraId="24019052" w14:textId="77777777" w:rsidR="004138B8" w:rsidRDefault="004138B8" w:rsidP="00351064">
    <w:pPr>
      <w:pStyle w:val="Header"/>
      <w:tabs>
        <w:tab w:val="clear" w:pos="4320"/>
        <w:tab w:val="clear" w:pos="8640"/>
      </w:tabs>
      <w:ind w:left="7200" w:firstLine="720"/>
      <w:rPr>
        <w:rFonts w:ascii="Arial Narrow" w:hAnsi="Arial Narrow"/>
        <w:sz w:val="18"/>
        <w:szCs w:val="18"/>
      </w:rPr>
    </w:pPr>
    <w:r w:rsidRPr="0027135F">
      <w:rPr>
        <w:rFonts w:ascii="Arial Narrow" w:hAnsi="Arial Narrow"/>
        <w:sz w:val="18"/>
        <w:szCs w:val="18"/>
      </w:rPr>
      <w:t>businessofgovernment.org</w:t>
    </w:r>
  </w:p>
  <w:p w14:paraId="6B0A502F" w14:textId="77777777" w:rsidR="004138B8" w:rsidRDefault="004138B8" w:rsidP="00351064">
    <w:pPr>
      <w:pStyle w:val="Header"/>
      <w:tabs>
        <w:tab w:val="clear" w:pos="4320"/>
        <w:tab w:val="clear" w:pos="8640"/>
      </w:tabs>
      <w:ind w:left="7200" w:firstLine="720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</w:t>
    </w:r>
    <w:r w:rsidRPr="0027135F">
      <w:rPr>
        <w:rFonts w:ascii="Arial Narrow" w:hAnsi="Arial Narrow"/>
        <w:sz w:val="18"/>
        <w:szCs w:val="18"/>
      </w:rPr>
      <w:t xml:space="preserve">hone: (202) </w:t>
    </w:r>
    <w:r>
      <w:rPr>
        <w:rFonts w:ascii="Arial Narrow" w:hAnsi="Arial Narrow"/>
        <w:sz w:val="18"/>
        <w:szCs w:val="18"/>
      </w:rPr>
      <w:t>551-9342</w:t>
    </w:r>
  </w:p>
  <w:p w14:paraId="05B31656" w14:textId="77777777" w:rsidR="004138B8" w:rsidRPr="00A31D0B" w:rsidRDefault="004138B8" w:rsidP="00351064">
    <w:pPr>
      <w:pStyle w:val="Header"/>
      <w:tabs>
        <w:tab w:val="clear" w:pos="4320"/>
        <w:tab w:val="clear" w:pos="8640"/>
      </w:tabs>
      <w:ind w:left="7200" w:firstLine="720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2163"/>
    <w:multiLevelType w:val="hybridMultilevel"/>
    <w:tmpl w:val="0848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5E60"/>
    <w:multiLevelType w:val="hybridMultilevel"/>
    <w:tmpl w:val="AA9A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F1F"/>
    <w:multiLevelType w:val="multilevel"/>
    <w:tmpl w:val="ADDC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34DB8"/>
    <w:multiLevelType w:val="hybridMultilevel"/>
    <w:tmpl w:val="3B605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314C3"/>
    <w:multiLevelType w:val="hybridMultilevel"/>
    <w:tmpl w:val="77AA3E98"/>
    <w:lvl w:ilvl="0" w:tplc="264C9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D7ADE"/>
    <w:multiLevelType w:val="hybridMultilevel"/>
    <w:tmpl w:val="F0B0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11C7"/>
    <w:multiLevelType w:val="hybridMultilevel"/>
    <w:tmpl w:val="5F1C1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994016"/>
    <w:multiLevelType w:val="hybridMultilevel"/>
    <w:tmpl w:val="B0505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B31EDB"/>
    <w:multiLevelType w:val="hybridMultilevel"/>
    <w:tmpl w:val="0EC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97748">
    <w:abstractNumId w:val="7"/>
  </w:num>
  <w:num w:numId="2" w16cid:durableId="1460147878">
    <w:abstractNumId w:val="3"/>
  </w:num>
  <w:num w:numId="3" w16cid:durableId="173420270">
    <w:abstractNumId w:val="2"/>
  </w:num>
  <w:num w:numId="4" w16cid:durableId="682586317">
    <w:abstractNumId w:val="6"/>
  </w:num>
  <w:num w:numId="5" w16cid:durableId="1085611520">
    <w:abstractNumId w:val="4"/>
  </w:num>
  <w:num w:numId="6" w16cid:durableId="321197981">
    <w:abstractNumId w:val="1"/>
  </w:num>
  <w:num w:numId="7" w16cid:durableId="847871841">
    <w:abstractNumId w:val="8"/>
  </w:num>
  <w:num w:numId="8" w16cid:durableId="558172686">
    <w:abstractNumId w:val="5"/>
  </w:num>
  <w:num w:numId="9" w16cid:durableId="123319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BE"/>
    <w:rsid w:val="00000CEB"/>
    <w:rsid w:val="000012E9"/>
    <w:rsid w:val="00005FB6"/>
    <w:rsid w:val="000177A6"/>
    <w:rsid w:val="00017FFD"/>
    <w:rsid w:val="0003404A"/>
    <w:rsid w:val="00034F9F"/>
    <w:rsid w:val="000351C2"/>
    <w:rsid w:val="000375E5"/>
    <w:rsid w:val="00046E74"/>
    <w:rsid w:val="0005552F"/>
    <w:rsid w:val="0006242E"/>
    <w:rsid w:val="00073885"/>
    <w:rsid w:val="00075D97"/>
    <w:rsid w:val="00091AB1"/>
    <w:rsid w:val="00095DDF"/>
    <w:rsid w:val="00096B3F"/>
    <w:rsid w:val="000A119E"/>
    <w:rsid w:val="000A4425"/>
    <w:rsid w:val="000D0347"/>
    <w:rsid w:val="000D4156"/>
    <w:rsid w:val="000E3151"/>
    <w:rsid w:val="000F7D8A"/>
    <w:rsid w:val="00102E68"/>
    <w:rsid w:val="001062A6"/>
    <w:rsid w:val="001123F5"/>
    <w:rsid w:val="00121DC3"/>
    <w:rsid w:val="00126BE7"/>
    <w:rsid w:val="001512CE"/>
    <w:rsid w:val="001A360C"/>
    <w:rsid w:val="001A50A1"/>
    <w:rsid w:val="001B482F"/>
    <w:rsid w:val="001C35E3"/>
    <w:rsid w:val="001C5988"/>
    <w:rsid w:val="001E699E"/>
    <w:rsid w:val="001E711B"/>
    <w:rsid w:val="00206C08"/>
    <w:rsid w:val="002167C1"/>
    <w:rsid w:val="002223B1"/>
    <w:rsid w:val="0025215D"/>
    <w:rsid w:val="00255062"/>
    <w:rsid w:val="0026104B"/>
    <w:rsid w:val="002708D4"/>
    <w:rsid w:val="0027135F"/>
    <w:rsid w:val="0029763F"/>
    <w:rsid w:val="002A0D99"/>
    <w:rsid w:val="002B366A"/>
    <w:rsid w:val="002C7EF1"/>
    <w:rsid w:val="002E313F"/>
    <w:rsid w:val="002E3818"/>
    <w:rsid w:val="002E692D"/>
    <w:rsid w:val="002E7B40"/>
    <w:rsid w:val="002F69B6"/>
    <w:rsid w:val="003077B4"/>
    <w:rsid w:val="00322CC0"/>
    <w:rsid w:val="00332D58"/>
    <w:rsid w:val="0034594F"/>
    <w:rsid w:val="00346AB4"/>
    <w:rsid w:val="003503DF"/>
    <w:rsid w:val="00351064"/>
    <w:rsid w:val="00356056"/>
    <w:rsid w:val="003626D7"/>
    <w:rsid w:val="0039752E"/>
    <w:rsid w:val="003A06F1"/>
    <w:rsid w:val="003B1587"/>
    <w:rsid w:val="003B1C9F"/>
    <w:rsid w:val="003C0119"/>
    <w:rsid w:val="003C1EBF"/>
    <w:rsid w:val="003F2216"/>
    <w:rsid w:val="003F2D8C"/>
    <w:rsid w:val="00402534"/>
    <w:rsid w:val="0040526C"/>
    <w:rsid w:val="004138B8"/>
    <w:rsid w:val="00422F58"/>
    <w:rsid w:val="00424871"/>
    <w:rsid w:val="00444E0D"/>
    <w:rsid w:val="0045034F"/>
    <w:rsid w:val="00465C57"/>
    <w:rsid w:val="004736EA"/>
    <w:rsid w:val="0047767B"/>
    <w:rsid w:val="00484239"/>
    <w:rsid w:val="00492AF1"/>
    <w:rsid w:val="004960B2"/>
    <w:rsid w:val="004B05D2"/>
    <w:rsid w:val="004B1031"/>
    <w:rsid w:val="004C249E"/>
    <w:rsid w:val="004C34D3"/>
    <w:rsid w:val="004C431A"/>
    <w:rsid w:val="004E1157"/>
    <w:rsid w:val="004F4174"/>
    <w:rsid w:val="00504A5A"/>
    <w:rsid w:val="005235C9"/>
    <w:rsid w:val="005304C4"/>
    <w:rsid w:val="0057103E"/>
    <w:rsid w:val="005754FE"/>
    <w:rsid w:val="00582F9D"/>
    <w:rsid w:val="00584F28"/>
    <w:rsid w:val="00585AB0"/>
    <w:rsid w:val="005A3134"/>
    <w:rsid w:val="005B5EB9"/>
    <w:rsid w:val="005D537D"/>
    <w:rsid w:val="005F4713"/>
    <w:rsid w:val="00625A46"/>
    <w:rsid w:val="00640879"/>
    <w:rsid w:val="00645D6D"/>
    <w:rsid w:val="00646029"/>
    <w:rsid w:val="00657EAB"/>
    <w:rsid w:val="006615AC"/>
    <w:rsid w:val="00666A66"/>
    <w:rsid w:val="006A0E39"/>
    <w:rsid w:val="006A1DC4"/>
    <w:rsid w:val="006E08AF"/>
    <w:rsid w:val="006E4044"/>
    <w:rsid w:val="006F2C4D"/>
    <w:rsid w:val="007333BD"/>
    <w:rsid w:val="00751E79"/>
    <w:rsid w:val="00765CD4"/>
    <w:rsid w:val="00784C0D"/>
    <w:rsid w:val="0079188D"/>
    <w:rsid w:val="00794AE9"/>
    <w:rsid w:val="007B6624"/>
    <w:rsid w:val="007C24E9"/>
    <w:rsid w:val="007D1B98"/>
    <w:rsid w:val="007D4775"/>
    <w:rsid w:val="007E0658"/>
    <w:rsid w:val="007F0249"/>
    <w:rsid w:val="007F5A8D"/>
    <w:rsid w:val="008060FF"/>
    <w:rsid w:val="00812E26"/>
    <w:rsid w:val="00816DE6"/>
    <w:rsid w:val="00856CF3"/>
    <w:rsid w:val="0087732B"/>
    <w:rsid w:val="00891E4E"/>
    <w:rsid w:val="008B0751"/>
    <w:rsid w:val="008B5018"/>
    <w:rsid w:val="008B75EA"/>
    <w:rsid w:val="008C309D"/>
    <w:rsid w:val="008D740E"/>
    <w:rsid w:val="00903330"/>
    <w:rsid w:val="00907A24"/>
    <w:rsid w:val="00913104"/>
    <w:rsid w:val="00913D48"/>
    <w:rsid w:val="00916343"/>
    <w:rsid w:val="00916F98"/>
    <w:rsid w:val="0093362A"/>
    <w:rsid w:val="00936B9D"/>
    <w:rsid w:val="009457A7"/>
    <w:rsid w:val="00984A21"/>
    <w:rsid w:val="00992B65"/>
    <w:rsid w:val="009B2000"/>
    <w:rsid w:val="009C49A5"/>
    <w:rsid w:val="009D0EF7"/>
    <w:rsid w:val="009F4201"/>
    <w:rsid w:val="00A05C3A"/>
    <w:rsid w:val="00A11C98"/>
    <w:rsid w:val="00A17927"/>
    <w:rsid w:val="00A31D0B"/>
    <w:rsid w:val="00A438C3"/>
    <w:rsid w:val="00A61FF4"/>
    <w:rsid w:val="00A6239F"/>
    <w:rsid w:val="00A63F12"/>
    <w:rsid w:val="00A87751"/>
    <w:rsid w:val="00A9767D"/>
    <w:rsid w:val="00AB4719"/>
    <w:rsid w:val="00AC13CE"/>
    <w:rsid w:val="00AE476B"/>
    <w:rsid w:val="00B12A5F"/>
    <w:rsid w:val="00B132F1"/>
    <w:rsid w:val="00B568BA"/>
    <w:rsid w:val="00B61033"/>
    <w:rsid w:val="00B64817"/>
    <w:rsid w:val="00B7265A"/>
    <w:rsid w:val="00B96AC3"/>
    <w:rsid w:val="00B97C69"/>
    <w:rsid w:val="00BA1ACE"/>
    <w:rsid w:val="00BC00D9"/>
    <w:rsid w:val="00BC484D"/>
    <w:rsid w:val="00BC4BE3"/>
    <w:rsid w:val="00BD7547"/>
    <w:rsid w:val="00BF1DF0"/>
    <w:rsid w:val="00BF622F"/>
    <w:rsid w:val="00C43340"/>
    <w:rsid w:val="00C5084E"/>
    <w:rsid w:val="00C53C87"/>
    <w:rsid w:val="00C7243E"/>
    <w:rsid w:val="00C75C44"/>
    <w:rsid w:val="00CA65A4"/>
    <w:rsid w:val="00CB3DEC"/>
    <w:rsid w:val="00CC7DE6"/>
    <w:rsid w:val="00CD774B"/>
    <w:rsid w:val="00CF30A8"/>
    <w:rsid w:val="00D14635"/>
    <w:rsid w:val="00D32E60"/>
    <w:rsid w:val="00D45B4C"/>
    <w:rsid w:val="00D515DA"/>
    <w:rsid w:val="00D65250"/>
    <w:rsid w:val="00DA6E5F"/>
    <w:rsid w:val="00DB09B7"/>
    <w:rsid w:val="00DB383E"/>
    <w:rsid w:val="00DC6FF8"/>
    <w:rsid w:val="00DD181D"/>
    <w:rsid w:val="00DF49BE"/>
    <w:rsid w:val="00DF6238"/>
    <w:rsid w:val="00DF754D"/>
    <w:rsid w:val="00E05EE6"/>
    <w:rsid w:val="00E06F9D"/>
    <w:rsid w:val="00E167F9"/>
    <w:rsid w:val="00E31691"/>
    <w:rsid w:val="00E36908"/>
    <w:rsid w:val="00E55803"/>
    <w:rsid w:val="00E7210A"/>
    <w:rsid w:val="00E73643"/>
    <w:rsid w:val="00E85FDD"/>
    <w:rsid w:val="00E90DD5"/>
    <w:rsid w:val="00E9328F"/>
    <w:rsid w:val="00E963E6"/>
    <w:rsid w:val="00EB32AD"/>
    <w:rsid w:val="00EC0AFE"/>
    <w:rsid w:val="00EC3453"/>
    <w:rsid w:val="00ED4EA7"/>
    <w:rsid w:val="00F20D8D"/>
    <w:rsid w:val="00F26C47"/>
    <w:rsid w:val="00F33D65"/>
    <w:rsid w:val="00F33FD3"/>
    <w:rsid w:val="00F41F9B"/>
    <w:rsid w:val="00F50B62"/>
    <w:rsid w:val="00F537F1"/>
    <w:rsid w:val="00F92A21"/>
    <w:rsid w:val="00F97F6D"/>
    <w:rsid w:val="00FA20D0"/>
    <w:rsid w:val="00FA43A9"/>
    <w:rsid w:val="00FA79FE"/>
    <w:rsid w:val="00FB317D"/>
    <w:rsid w:val="00FB4FA9"/>
    <w:rsid w:val="00FD37AD"/>
    <w:rsid w:val="00FD65B3"/>
    <w:rsid w:val="00FE3BB7"/>
    <w:rsid w:val="00FF4FFD"/>
    <w:rsid w:val="00FF603A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BA07"/>
  <w15:chartTrackingRefBased/>
  <w15:docId w15:val="{F1151EAF-35FE-6F47-B528-5FE2EB28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3E6"/>
    <w:rPr>
      <w:sz w:val="24"/>
      <w:szCs w:val="24"/>
    </w:rPr>
  </w:style>
  <w:style w:type="paragraph" w:styleId="Heading1">
    <w:name w:val="heading 1"/>
    <w:basedOn w:val="Normal"/>
    <w:next w:val="Normal"/>
    <w:qFormat/>
    <w:rsid w:val="00BC0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C0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C00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ineBottom">
    <w:name w:val="BiLine Bottom"/>
    <w:basedOn w:val="NormalParagraphStyle"/>
    <w:rsid w:val="00DF754D"/>
    <w:pPr>
      <w:suppressAutoHyphens/>
      <w:spacing w:after="180"/>
      <w:jc w:val="both"/>
    </w:pPr>
    <w:rPr>
      <w:rFonts w:ascii="Helvetica CondensedLight" w:hAnsi="Helvetica CondensedLight" w:cs="Helvetica CondensedLight"/>
      <w:i/>
      <w:iCs/>
      <w:sz w:val="16"/>
      <w:szCs w:val="16"/>
    </w:rPr>
  </w:style>
  <w:style w:type="character" w:customStyle="1" w:styleId="BlueBullet">
    <w:name w:val="Blue Bullet"/>
    <w:rsid w:val="00BC00D9"/>
    <w:rPr>
      <w:rFonts w:ascii="Wingdings" w:hAnsi="Wingdings" w:cs="Arial Narrow"/>
      <w:color w:val="3366FF"/>
    </w:rPr>
  </w:style>
  <w:style w:type="paragraph" w:styleId="BodyText">
    <w:name w:val="Body Text"/>
    <w:basedOn w:val="NormalParagraphStyle"/>
    <w:rsid w:val="00DF754D"/>
    <w:pPr>
      <w:suppressAutoHyphens/>
      <w:spacing w:line="280" w:lineRule="atLeast"/>
      <w:jc w:val="both"/>
    </w:pPr>
    <w:rPr>
      <w:rFonts w:ascii="Helvetica Condensed" w:hAnsi="Helvetica Condensed" w:cs="Helvetica Condensed"/>
      <w:sz w:val="18"/>
      <w:szCs w:val="18"/>
    </w:rPr>
  </w:style>
  <w:style w:type="paragraph" w:customStyle="1" w:styleId="BriefTitle">
    <w:name w:val="Brief Title"/>
    <w:basedOn w:val="CBGBodyText"/>
    <w:rsid w:val="00BC00D9"/>
    <w:pPr>
      <w:spacing w:after="180"/>
    </w:pPr>
    <w:rPr>
      <w:b/>
      <w:i/>
      <w:sz w:val="24"/>
      <w:szCs w:val="24"/>
    </w:rPr>
  </w:style>
  <w:style w:type="paragraph" w:customStyle="1" w:styleId="Bullets">
    <w:name w:val="Bullets"/>
    <w:basedOn w:val="NormalParagraphStyle"/>
    <w:rsid w:val="00DF754D"/>
    <w:pPr>
      <w:tabs>
        <w:tab w:val="left" w:pos="1080"/>
      </w:tabs>
      <w:suppressAutoHyphens/>
      <w:spacing w:line="280" w:lineRule="atLeast"/>
      <w:ind w:left="1080" w:hanging="360"/>
      <w:jc w:val="both"/>
    </w:pPr>
    <w:rPr>
      <w:rFonts w:ascii="Helvetica Condensed" w:hAnsi="Helvetica Condensed" w:cs="Helvetica Condensed"/>
      <w:sz w:val="18"/>
      <w:szCs w:val="18"/>
    </w:rPr>
  </w:style>
  <w:style w:type="paragraph" w:styleId="Footer">
    <w:name w:val="footer"/>
    <w:basedOn w:val="Normal"/>
    <w:semiHidden/>
    <w:rsid w:val="00BC00D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semiHidden/>
    <w:rsid w:val="00BC00D9"/>
    <w:pPr>
      <w:tabs>
        <w:tab w:val="center" w:pos="4320"/>
        <w:tab w:val="right" w:pos="8640"/>
      </w:tabs>
    </w:pPr>
    <w:rPr>
      <w:szCs w:val="20"/>
    </w:rPr>
  </w:style>
  <w:style w:type="paragraph" w:customStyle="1" w:styleId="NormalParagraphStyle">
    <w:name w:val="NormalParagraphStyle"/>
    <w:basedOn w:val="Normal"/>
    <w:semiHidden/>
    <w:rsid w:val="00BC00D9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0"/>
    </w:rPr>
  </w:style>
  <w:style w:type="paragraph" w:customStyle="1" w:styleId="ResourceHeader">
    <w:name w:val="Resource Header"/>
    <w:basedOn w:val="NormalParagraphStyle"/>
    <w:rsid w:val="00DF754D"/>
    <w:pPr>
      <w:pBdr>
        <w:bottom w:val="single" w:sz="4" w:space="3" w:color="A6A8AB"/>
      </w:pBdr>
      <w:suppressAutoHyphens/>
      <w:spacing w:after="90" w:line="280" w:lineRule="atLeast"/>
      <w:jc w:val="both"/>
    </w:pPr>
    <w:rPr>
      <w:rFonts w:ascii="Helvetica Condensed" w:hAnsi="Helvetica Condensed" w:cs="Helvetica Condensed"/>
      <w:b/>
      <w:bCs/>
      <w:sz w:val="18"/>
      <w:szCs w:val="18"/>
    </w:rPr>
  </w:style>
  <w:style w:type="paragraph" w:customStyle="1" w:styleId="ResourceText">
    <w:name w:val="Resource Text"/>
    <w:basedOn w:val="NormalParagraphStyle"/>
    <w:rsid w:val="00DF754D"/>
    <w:pPr>
      <w:suppressAutoHyphens/>
      <w:spacing w:line="220" w:lineRule="atLeast"/>
      <w:jc w:val="both"/>
    </w:pPr>
    <w:rPr>
      <w:rFonts w:ascii="Helvetica Condensed" w:hAnsi="Helvetica Condensed" w:cs="Helvetica Condensed"/>
      <w:sz w:val="18"/>
      <w:szCs w:val="18"/>
    </w:rPr>
  </w:style>
  <w:style w:type="paragraph" w:customStyle="1" w:styleId="SectionHeader">
    <w:name w:val="Section Header"/>
    <w:basedOn w:val="NormalParagraphStyle"/>
    <w:rsid w:val="00DF754D"/>
    <w:pPr>
      <w:suppressAutoHyphens/>
      <w:spacing w:after="90" w:line="280" w:lineRule="atLeast"/>
      <w:jc w:val="both"/>
    </w:pPr>
    <w:rPr>
      <w:rFonts w:ascii="Helvetica Condensed" w:hAnsi="Helvetica Condensed" w:cs="Helvetica Condensed"/>
      <w:b/>
      <w:bCs/>
      <w:sz w:val="18"/>
      <w:szCs w:val="18"/>
    </w:rPr>
  </w:style>
  <w:style w:type="paragraph" w:customStyle="1" w:styleId="ItalicBulletIntro">
    <w:name w:val="Italic Bullet Intro"/>
    <w:basedOn w:val="BodyText"/>
    <w:rsid w:val="00DF754D"/>
    <w:pPr>
      <w:spacing w:after="90"/>
    </w:pPr>
    <w:rPr>
      <w:i/>
      <w:iCs/>
    </w:rPr>
  </w:style>
  <w:style w:type="paragraph" w:customStyle="1" w:styleId="CBGBodyText">
    <w:name w:val="CBG Body Text"/>
    <w:basedOn w:val="Normal"/>
    <w:rsid w:val="00BC00D9"/>
    <w:pPr>
      <w:spacing w:line="280" w:lineRule="atLeast"/>
      <w:jc w:val="both"/>
    </w:pPr>
    <w:rPr>
      <w:rFonts w:ascii="Arial Narrow" w:hAnsi="Arial Narrow"/>
      <w:sz w:val="20"/>
      <w:szCs w:val="20"/>
    </w:rPr>
  </w:style>
  <w:style w:type="paragraph" w:customStyle="1" w:styleId="CBGBullets">
    <w:name w:val="CBG Bullets"/>
    <w:basedOn w:val="CBGBodyText"/>
    <w:rsid w:val="00BC00D9"/>
    <w:pPr>
      <w:tabs>
        <w:tab w:val="left" w:pos="1080"/>
      </w:tabs>
      <w:ind w:left="1080" w:hanging="360"/>
    </w:pPr>
  </w:style>
  <w:style w:type="paragraph" w:customStyle="1" w:styleId="CBGHeader">
    <w:name w:val="CBG Header"/>
    <w:basedOn w:val="CBGBodyText"/>
    <w:rsid w:val="00BC00D9"/>
    <w:pPr>
      <w:spacing w:after="90"/>
    </w:pPr>
    <w:rPr>
      <w:b/>
    </w:rPr>
  </w:style>
  <w:style w:type="character" w:customStyle="1" w:styleId="EndOrangeBullet">
    <w:name w:val="End Orange Bullet"/>
    <w:rsid w:val="00BC00D9"/>
    <w:rPr>
      <w:rFonts w:ascii="Wingdings" w:hAnsi="Wingdings" w:cs="Arial Narrow"/>
      <w:color w:val="FF9900"/>
    </w:rPr>
  </w:style>
  <w:style w:type="paragraph" w:customStyle="1" w:styleId="FooterText">
    <w:name w:val="Footer Text"/>
    <w:basedOn w:val="Normal"/>
    <w:rsid w:val="00BC00D9"/>
    <w:pPr>
      <w:spacing w:after="180" w:line="288" w:lineRule="auto"/>
      <w:jc w:val="both"/>
    </w:pPr>
    <w:rPr>
      <w:rFonts w:ascii="Arial Narrow" w:hAnsi="Arial Narrow"/>
      <w:i/>
      <w:sz w:val="16"/>
      <w:szCs w:val="16"/>
    </w:rPr>
  </w:style>
  <w:style w:type="paragraph" w:customStyle="1" w:styleId="IssueBriefBar">
    <w:name w:val="Issue Brief Bar"/>
    <w:basedOn w:val="NormalParagraphStyle"/>
    <w:rsid w:val="00BC00D9"/>
    <w:pPr>
      <w:suppressAutoHyphens/>
      <w:ind w:left="360"/>
      <w:jc w:val="both"/>
    </w:pPr>
    <w:rPr>
      <w:rFonts w:ascii="Arial Narrow" w:hAnsi="Arial Narrow"/>
      <w:b/>
      <w:color w:val="FFFFFF"/>
      <w:sz w:val="19"/>
      <w:szCs w:val="19"/>
    </w:rPr>
  </w:style>
  <w:style w:type="paragraph" w:customStyle="1" w:styleId="ResourcesText">
    <w:name w:val="Resources Text"/>
    <w:basedOn w:val="Normal"/>
    <w:rsid w:val="00BC00D9"/>
    <w:pPr>
      <w:spacing w:after="100" w:afterAutospacing="1" w:line="220" w:lineRule="atLeast"/>
    </w:pPr>
    <w:rPr>
      <w:rFonts w:ascii="Arial Narrow" w:hAnsi="Arial Narrow"/>
      <w:sz w:val="20"/>
      <w:szCs w:val="20"/>
    </w:rPr>
  </w:style>
  <w:style w:type="paragraph" w:styleId="BalloonText">
    <w:name w:val="Balloon Text"/>
    <w:basedOn w:val="Normal"/>
    <w:semiHidden/>
    <w:rsid w:val="00DD181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A1DC4"/>
    <w:pPr>
      <w:jc w:val="center"/>
    </w:pPr>
    <w:rPr>
      <w:b/>
      <w:szCs w:val="20"/>
    </w:rPr>
  </w:style>
  <w:style w:type="character" w:customStyle="1" w:styleId="TitleChar">
    <w:name w:val="Title Char"/>
    <w:link w:val="Title"/>
    <w:locked/>
    <w:rsid w:val="006A1DC4"/>
    <w:rPr>
      <w:b/>
      <w:sz w:val="24"/>
      <w:lang w:val="en-US" w:eastAsia="en-US" w:bidi="ar-SA"/>
    </w:rPr>
  </w:style>
  <w:style w:type="character" w:styleId="Hyperlink">
    <w:name w:val="Hyperlink"/>
    <w:rsid w:val="006A1DC4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2E7B40"/>
    <w:rPr>
      <w:sz w:val="24"/>
    </w:rPr>
  </w:style>
  <w:style w:type="paragraph" w:styleId="ListParagraph">
    <w:name w:val="List Paragraph"/>
    <w:basedOn w:val="Normal"/>
    <w:uiPriority w:val="34"/>
    <w:qFormat/>
    <w:rsid w:val="0040253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-14">
    <w:name w:val="t-14"/>
    <w:basedOn w:val="DefaultParagraphFont"/>
    <w:rsid w:val="00FA79FE"/>
  </w:style>
  <w:style w:type="character" w:styleId="Strong">
    <w:name w:val="Strong"/>
    <w:basedOn w:val="DefaultParagraphFont"/>
    <w:uiPriority w:val="22"/>
    <w:qFormat/>
    <w:rsid w:val="00FA79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4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usinessofgovernment.org/bio/dan-chenok" TargetMode="External"/><Relationship Id="rId18" Type="http://schemas.openxmlformats.org/officeDocument/2006/relationships/hyperlink" Target="https://www.businessofgovernment.org/bio/dr-karen-hardy" TargetMode="External"/><Relationship Id="rId26" Type="http://schemas.openxmlformats.org/officeDocument/2006/relationships/hyperlink" Target="https://www.businessofgovernment.org/bio/prajapati-trived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sinessofgovernment.org/bio/michael-j-keegan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businessofgovernment.org/bio/jonathan-d-breul" TargetMode="External"/><Relationship Id="rId17" Type="http://schemas.openxmlformats.org/officeDocument/2006/relationships/hyperlink" Target="https://www.businessofgovernment.org/bio/margie-graves" TargetMode="External"/><Relationship Id="rId25" Type="http://schemas.openxmlformats.org/officeDocument/2006/relationships/hyperlink" Target="http://www.businessofgovernment.org/blog/introducing-centers-new-fellow-mark-news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sinessofgovernment.org/bio/terry-gerton" TargetMode="External"/><Relationship Id="rId20" Type="http://schemas.openxmlformats.org/officeDocument/2006/relationships/hyperlink" Target="http://businessofgovernment.org/bio/john-m-kamensk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pawash.org/fellow/2034" TargetMode="External"/><Relationship Id="rId24" Type="http://schemas.openxmlformats.org/officeDocument/2006/relationships/hyperlink" Target="https://www.businessofgovernment.org/bio/chris-mih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usinessofgovernment.org/bio/angela-evans" TargetMode="External"/><Relationship Id="rId23" Type="http://schemas.openxmlformats.org/officeDocument/2006/relationships/hyperlink" Target="https://www.businessofgovernment.org/bio/shelley-h-metzenbau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usinessofgovernment.org/bio/katherine-barrett-and-richard-greene" TargetMode="External"/><Relationship Id="rId19" Type="http://schemas.openxmlformats.org/officeDocument/2006/relationships/hyperlink" Target="https://www.businessofgovernment.org/bio/dr-danny-harr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ofgovernment.org/bio/mark-abramson" TargetMode="External"/><Relationship Id="rId14" Type="http://schemas.openxmlformats.org/officeDocument/2006/relationships/hyperlink" Target="https://www.businessofgovernment.org/bio/g-edward-deseve" TargetMode="External"/><Relationship Id="rId22" Type="http://schemas.openxmlformats.org/officeDocument/2006/relationships/hyperlink" Target="https://www.businessofgovernment.org/bio/steven-kelman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 2010</vt:lpstr>
    </vt:vector>
  </TitlesOfParts>
  <Company>IBM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 2010</dc:title>
  <dc:subject/>
  <dc:creator>IBM_USER</dc:creator>
  <cp:keywords/>
  <dc:description/>
  <cp:lastModifiedBy>Ruth Gordon</cp:lastModifiedBy>
  <cp:revision>4</cp:revision>
  <cp:lastPrinted>2012-06-14T19:51:00Z</cp:lastPrinted>
  <dcterms:created xsi:type="dcterms:W3CDTF">2024-10-12T00:39:00Z</dcterms:created>
  <dcterms:modified xsi:type="dcterms:W3CDTF">2024-10-12T01:09:00Z</dcterms:modified>
</cp:coreProperties>
</file>